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F1B2F" w14:textId="51C3B557" w:rsidR="00FA36C8" w:rsidRDefault="00FA36C8" w:rsidP="00FA36C8">
      <w:pPr>
        <w:spacing w:after="0" w:line="240" w:lineRule="auto"/>
        <w:jc w:val="right"/>
        <w:rPr>
          <w:rFonts w:ascii="Sylfaen" w:hAnsi="Sylfaen"/>
          <w:b/>
          <w:bCs/>
          <w:sz w:val="24"/>
          <w:szCs w:val="24"/>
          <w:lang w:val="ka-GE"/>
        </w:rPr>
      </w:pPr>
      <w:r>
        <w:rPr>
          <w:rFonts w:ascii="Sylfaen" w:hAnsi="Sylfaen"/>
          <w:b/>
          <w:bCs/>
          <w:sz w:val="24"/>
          <w:szCs w:val="24"/>
          <w:lang w:val="ka-GE"/>
        </w:rPr>
        <w:t>დანართი</w:t>
      </w:r>
    </w:p>
    <w:p w14:paraId="7402DB15" w14:textId="77777777" w:rsidR="00FA36C8" w:rsidRDefault="00FA36C8" w:rsidP="00FA36C8">
      <w:pPr>
        <w:spacing w:after="0" w:line="240" w:lineRule="auto"/>
        <w:jc w:val="center"/>
        <w:rPr>
          <w:rFonts w:ascii="Sylfaen" w:hAnsi="Sylfaen"/>
          <w:b/>
          <w:bCs/>
          <w:sz w:val="24"/>
          <w:szCs w:val="24"/>
          <w:lang w:val="ka-GE"/>
        </w:rPr>
      </w:pPr>
      <w:bookmarkStart w:id="0" w:name="_GoBack"/>
      <w:bookmarkEnd w:id="0"/>
    </w:p>
    <w:p w14:paraId="064D91E8" w14:textId="77777777" w:rsidR="00FA36C8" w:rsidRDefault="00FA36C8" w:rsidP="00FA36C8">
      <w:pPr>
        <w:spacing w:after="0" w:line="240" w:lineRule="auto"/>
        <w:jc w:val="center"/>
        <w:rPr>
          <w:rFonts w:ascii="Sylfaen" w:hAnsi="Sylfaen"/>
          <w:b/>
          <w:bCs/>
          <w:sz w:val="24"/>
          <w:szCs w:val="24"/>
          <w:lang w:val="ka-GE"/>
        </w:rPr>
      </w:pPr>
    </w:p>
    <w:p w14:paraId="67BB494E" w14:textId="5C10A9C3" w:rsidR="009B7D18" w:rsidRPr="00EB2AED" w:rsidRDefault="00B61A4A" w:rsidP="00FA36C8">
      <w:pPr>
        <w:spacing w:after="0" w:line="240" w:lineRule="auto"/>
        <w:jc w:val="center"/>
        <w:rPr>
          <w:rFonts w:ascii="Sylfaen" w:hAnsi="Sylfaen"/>
          <w:b/>
          <w:bCs/>
          <w:sz w:val="24"/>
          <w:szCs w:val="24"/>
          <w:lang w:val="ka-GE"/>
        </w:rPr>
      </w:pPr>
      <w:r w:rsidRPr="00EB2AED">
        <w:rPr>
          <w:rFonts w:ascii="Sylfaen" w:hAnsi="Sylfaen"/>
          <w:b/>
          <w:bCs/>
          <w:sz w:val="24"/>
          <w:szCs w:val="24"/>
          <w:lang w:val="ka-GE"/>
        </w:rPr>
        <w:t>სსიპ - საგანმანათლებლო კვლევების ეროვნული ცენტრის</w:t>
      </w:r>
    </w:p>
    <w:p w14:paraId="5FE987FF" w14:textId="2F85B72E" w:rsidR="00B61A4A" w:rsidRPr="00EB2AED" w:rsidRDefault="00B61A4A" w:rsidP="00B61A4A">
      <w:pPr>
        <w:jc w:val="center"/>
        <w:rPr>
          <w:rFonts w:ascii="Sylfaen" w:hAnsi="Sylfaen"/>
          <w:b/>
          <w:bCs/>
          <w:sz w:val="24"/>
          <w:szCs w:val="24"/>
          <w:lang w:val="ka-GE"/>
        </w:rPr>
      </w:pPr>
      <w:r w:rsidRPr="00EB2AED">
        <w:rPr>
          <w:rFonts w:ascii="Sylfaen" w:hAnsi="Sylfaen"/>
          <w:b/>
          <w:bCs/>
          <w:sz w:val="24"/>
          <w:szCs w:val="24"/>
          <w:lang w:val="ka-GE"/>
        </w:rPr>
        <w:t>შინაგანაწესი</w:t>
      </w:r>
    </w:p>
    <w:p w14:paraId="37D11EE0" w14:textId="6C9A55EF" w:rsidR="00B61A4A" w:rsidRPr="00EB2AED" w:rsidRDefault="00B61A4A" w:rsidP="00B61A4A">
      <w:pPr>
        <w:jc w:val="center"/>
        <w:rPr>
          <w:rFonts w:ascii="Sylfaen" w:hAnsi="Sylfaen"/>
          <w:b/>
          <w:bCs/>
          <w:sz w:val="24"/>
          <w:szCs w:val="24"/>
          <w:lang w:val="ka-GE"/>
        </w:rPr>
      </w:pPr>
    </w:p>
    <w:p w14:paraId="77DF9480" w14:textId="50C2BA3F" w:rsidR="00B61A4A" w:rsidRDefault="00B61A4A" w:rsidP="00B61A4A">
      <w:pPr>
        <w:spacing w:after="0" w:line="240" w:lineRule="auto"/>
        <w:jc w:val="both"/>
        <w:rPr>
          <w:rFonts w:ascii="Sylfaen" w:hAnsi="Sylfaen"/>
          <w:sz w:val="24"/>
          <w:szCs w:val="24"/>
          <w:lang w:val="ka-GE"/>
        </w:rPr>
      </w:pPr>
      <w:r w:rsidRPr="00EB2AED">
        <w:rPr>
          <w:rFonts w:ascii="Sylfaen" w:hAnsi="Sylfaen"/>
          <w:b/>
          <w:bCs/>
          <w:sz w:val="24"/>
          <w:szCs w:val="24"/>
          <w:lang w:val="ka-GE"/>
        </w:rPr>
        <w:t>მუხლი 1. ზოგადი დებულებები</w:t>
      </w:r>
    </w:p>
    <w:p w14:paraId="596FD71B" w14:textId="7C09B94A" w:rsidR="00B61A4A" w:rsidRDefault="00B61A4A" w:rsidP="00B61A4A">
      <w:pPr>
        <w:spacing w:after="0" w:line="240" w:lineRule="auto"/>
        <w:jc w:val="both"/>
        <w:rPr>
          <w:rFonts w:ascii="Sylfaen" w:hAnsi="Sylfaen"/>
          <w:sz w:val="24"/>
          <w:szCs w:val="24"/>
          <w:lang w:val="ka-GE"/>
        </w:rPr>
      </w:pPr>
      <w:r w:rsidRPr="00B61A4A">
        <w:rPr>
          <w:rFonts w:ascii="Sylfaen" w:hAnsi="Sylfaen"/>
          <w:sz w:val="24"/>
          <w:szCs w:val="24"/>
          <w:lang w:val="ka-GE"/>
        </w:rPr>
        <w:t>1.</w:t>
      </w:r>
      <w:r>
        <w:rPr>
          <w:rFonts w:ascii="Sylfaen" w:hAnsi="Sylfaen"/>
          <w:sz w:val="24"/>
          <w:szCs w:val="24"/>
          <w:lang w:val="ka-GE"/>
        </w:rPr>
        <w:t xml:space="preserve"> საქართველოს განათლებისა და მეცნიერების სამინისტროს სისტემაში შემავალი სსიპ - საგანმანათლებლო კვლევების ეროვნული ცენტრის (შემდეგში - ცენტრი) შინაგანაწესი  (შემდგომში - შინაგანაწესი) შემუშავებულია საქართველოს შრომის კოდექსის შესაბამისად. </w:t>
      </w:r>
    </w:p>
    <w:p w14:paraId="1C16548E" w14:textId="0CA30E40" w:rsidR="00B61A4A" w:rsidRDefault="00B61A4A" w:rsidP="00B61A4A">
      <w:pPr>
        <w:spacing w:after="0" w:line="240" w:lineRule="auto"/>
        <w:jc w:val="both"/>
        <w:rPr>
          <w:rFonts w:ascii="Sylfaen" w:hAnsi="Sylfaen"/>
          <w:sz w:val="24"/>
          <w:szCs w:val="24"/>
          <w:lang w:val="ka-GE"/>
        </w:rPr>
      </w:pPr>
      <w:r>
        <w:rPr>
          <w:rFonts w:ascii="Sylfaen" w:hAnsi="Sylfaen"/>
          <w:sz w:val="24"/>
          <w:szCs w:val="24"/>
          <w:lang w:val="ka-GE"/>
        </w:rPr>
        <w:t>2. შინაგანაწესი ვრცელდება ცენტრის თანამშრომლებზე, გარდა ცენტრში 30 დღემდე არამუდმივი ამოცანების შესასრულებლად დასაქმებული პირებისა.</w:t>
      </w:r>
    </w:p>
    <w:p w14:paraId="026EA92C" w14:textId="605BA819" w:rsidR="00B95082" w:rsidRDefault="00B61A4A" w:rsidP="00B61A4A">
      <w:pPr>
        <w:spacing w:after="0" w:line="240" w:lineRule="auto"/>
        <w:jc w:val="both"/>
        <w:rPr>
          <w:rFonts w:ascii="Sylfaen" w:hAnsi="Sylfaen"/>
          <w:sz w:val="24"/>
          <w:szCs w:val="24"/>
          <w:lang w:val="ka-GE"/>
        </w:rPr>
      </w:pPr>
      <w:r>
        <w:rPr>
          <w:rFonts w:ascii="Sylfaen" w:hAnsi="Sylfaen"/>
          <w:sz w:val="24"/>
          <w:szCs w:val="24"/>
          <w:lang w:val="ka-GE"/>
        </w:rPr>
        <w:t xml:space="preserve">3. ცენტრში ადამიანური რესურსების მართვის </w:t>
      </w:r>
      <w:r w:rsidR="00044FB1">
        <w:rPr>
          <w:rFonts w:ascii="Sylfaen" w:hAnsi="Sylfaen"/>
          <w:sz w:val="24"/>
          <w:szCs w:val="24"/>
          <w:lang w:val="ka-GE"/>
        </w:rPr>
        <w:t>სპეციალისტი</w:t>
      </w:r>
      <w:r>
        <w:rPr>
          <w:rFonts w:ascii="Sylfaen" w:hAnsi="Sylfaen"/>
          <w:sz w:val="24"/>
          <w:szCs w:val="24"/>
          <w:lang w:val="ka-GE"/>
        </w:rPr>
        <w:t xml:space="preserve"> ვალდებულია</w:t>
      </w:r>
      <w:r w:rsidR="00B95082">
        <w:rPr>
          <w:rFonts w:ascii="Sylfaen" w:hAnsi="Sylfaen"/>
          <w:sz w:val="24"/>
          <w:szCs w:val="24"/>
          <w:lang w:val="ka-GE"/>
        </w:rPr>
        <w:t>:</w:t>
      </w:r>
    </w:p>
    <w:p w14:paraId="3655EEC0" w14:textId="2DF86411" w:rsidR="00B95082" w:rsidRDefault="00B95082" w:rsidP="00B61A4A">
      <w:pPr>
        <w:spacing w:after="0" w:line="240" w:lineRule="auto"/>
        <w:jc w:val="both"/>
        <w:rPr>
          <w:rFonts w:ascii="Sylfaen" w:hAnsi="Sylfaen"/>
          <w:sz w:val="24"/>
          <w:szCs w:val="24"/>
          <w:lang w:val="ka-GE"/>
        </w:rPr>
      </w:pPr>
      <w:r>
        <w:rPr>
          <w:rFonts w:ascii="Sylfaen" w:hAnsi="Sylfaen"/>
          <w:sz w:val="24"/>
          <w:szCs w:val="24"/>
          <w:lang w:val="ka-GE"/>
        </w:rPr>
        <w:t>ა)</w:t>
      </w:r>
      <w:r w:rsidR="00B61A4A">
        <w:rPr>
          <w:rFonts w:ascii="Sylfaen" w:hAnsi="Sylfaen"/>
          <w:sz w:val="24"/>
          <w:szCs w:val="24"/>
          <w:lang w:val="ka-GE"/>
        </w:rPr>
        <w:t xml:space="preserve"> </w:t>
      </w:r>
      <w:r w:rsidR="00EB2AED">
        <w:rPr>
          <w:rFonts w:ascii="Sylfaen" w:hAnsi="Sylfaen"/>
          <w:sz w:val="24"/>
          <w:szCs w:val="24"/>
          <w:lang w:val="ka-GE"/>
        </w:rPr>
        <w:t>თანამშრომლის მიღებისას შინაგანაწესი გააცნოს თანამშრომელს საქართველოს კანონმდებლობით დადგენილი წესით</w:t>
      </w:r>
      <w:r>
        <w:rPr>
          <w:rFonts w:ascii="Sylfaen" w:hAnsi="Sylfaen"/>
          <w:sz w:val="24"/>
          <w:szCs w:val="24"/>
          <w:lang w:val="ka-GE"/>
        </w:rPr>
        <w:t>;</w:t>
      </w:r>
      <w:r w:rsidR="00EB2AED">
        <w:rPr>
          <w:rFonts w:ascii="Sylfaen" w:hAnsi="Sylfaen"/>
          <w:sz w:val="24"/>
          <w:szCs w:val="24"/>
          <w:lang w:val="ka-GE"/>
        </w:rPr>
        <w:t xml:space="preserve"> </w:t>
      </w:r>
    </w:p>
    <w:p w14:paraId="66666538" w14:textId="4C56B7A3" w:rsidR="00B61A4A" w:rsidRDefault="00B95082" w:rsidP="00B61A4A">
      <w:pPr>
        <w:spacing w:after="0" w:line="240" w:lineRule="auto"/>
        <w:jc w:val="both"/>
        <w:rPr>
          <w:rFonts w:ascii="Sylfaen" w:hAnsi="Sylfaen"/>
          <w:sz w:val="24"/>
          <w:szCs w:val="24"/>
          <w:lang w:val="ka-GE"/>
        </w:rPr>
      </w:pPr>
      <w:r>
        <w:rPr>
          <w:rFonts w:ascii="Sylfaen" w:hAnsi="Sylfaen"/>
          <w:sz w:val="24"/>
          <w:szCs w:val="24"/>
          <w:lang w:val="ka-GE"/>
        </w:rPr>
        <w:t xml:space="preserve">ბ) </w:t>
      </w:r>
      <w:r w:rsidR="00EB2AED">
        <w:rPr>
          <w:rFonts w:ascii="Sylfaen" w:hAnsi="Sylfaen"/>
          <w:sz w:val="24"/>
          <w:szCs w:val="24"/>
          <w:lang w:val="ka-GE"/>
        </w:rPr>
        <w:t xml:space="preserve">  </w:t>
      </w:r>
      <w:r>
        <w:rPr>
          <w:rFonts w:ascii="Sylfaen" w:hAnsi="Sylfaen"/>
          <w:sz w:val="24"/>
          <w:szCs w:val="24"/>
          <w:lang w:val="ka-GE"/>
        </w:rPr>
        <w:t>უზრუნველყოს თანამშრომლისათვის შინაგანაწესის ნებისმიერ დროს გაცნობის ხელშეწყობა;</w:t>
      </w:r>
    </w:p>
    <w:p w14:paraId="4B4E912D" w14:textId="025E5BBB" w:rsidR="000E2A6D" w:rsidRDefault="00B95082" w:rsidP="00B61A4A">
      <w:pPr>
        <w:spacing w:after="0" w:line="240" w:lineRule="auto"/>
        <w:jc w:val="both"/>
        <w:rPr>
          <w:rFonts w:ascii="Sylfaen" w:hAnsi="Sylfaen"/>
          <w:sz w:val="24"/>
          <w:szCs w:val="24"/>
          <w:lang w:val="ka-GE"/>
        </w:rPr>
      </w:pPr>
      <w:r>
        <w:rPr>
          <w:rFonts w:ascii="Sylfaen" w:hAnsi="Sylfaen"/>
          <w:sz w:val="24"/>
          <w:szCs w:val="24"/>
          <w:lang w:val="ka-GE"/>
        </w:rPr>
        <w:t xml:space="preserve">გ) </w:t>
      </w:r>
      <w:r w:rsidR="000E2A6D">
        <w:rPr>
          <w:rFonts w:ascii="Sylfaen" w:hAnsi="Sylfaen"/>
          <w:sz w:val="24"/>
          <w:szCs w:val="24"/>
          <w:lang w:val="ka-GE"/>
        </w:rPr>
        <w:t xml:space="preserve">თანამშრომელს გააცნოს ცენტრის მიერ დადგენილი ორგანიზაციული ქცევის წესები და საშტატო ნუსხით/შრომითი ხელშეკრულებით გათვალისწინებული თანამდებობების სამუშაო აღწერილობები. </w:t>
      </w:r>
    </w:p>
    <w:p w14:paraId="78F1D49F" w14:textId="7076C0BC" w:rsidR="00141844" w:rsidRDefault="00141844" w:rsidP="00B61A4A">
      <w:pPr>
        <w:spacing w:after="0" w:line="240" w:lineRule="auto"/>
        <w:jc w:val="both"/>
        <w:rPr>
          <w:rFonts w:ascii="Sylfaen" w:hAnsi="Sylfaen"/>
          <w:sz w:val="24"/>
          <w:szCs w:val="24"/>
          <w:lang w:val="ka-GE"/>
        </w:rPr>
      </w:pPr>
    </w:p>
    <w:p w14:paraId="16CCEF80" w14:textId="2B578BDD" w:rsidR="00141844" w:rsidRPr="00141844" w:rsidRDefault="00141844" w:rsidP="00B61A4A">
      <w:pPr>
        <w:spacing w:after="0" w:line="240" w:lineRule="auto"/>
        <w:jc w:val="both"/>
        <w:rPr>
          <w:rFonts w:ascii="Sylfaen" w:hAnsi="Sylfaen"/>
          <w:b/>
          <w:bCs/>
          <w:sz w:val="24"/>
          <w:szCs w:val="24"/>
          <w:lang w:val="ka-GE"/>
        </w:rPr>
      </w:pPr>
      <w:r w:rsidRPr="00141844">
        <w:rPr>
          <w:rFonts w:ascii="Sylfaen" w:hAnsi="Sylfaen"/>
          <w:b/>
          <w:bCs/>
          <w:sz w:val="24"/>
          <w:szCs w:val="24"/>
          <w:lang w:val="ka-GE"/>
        </w:rPr>
        <w:t>მუხლი 2. შრომით</w:t>
      </w:r>
      <w:r w:rsidR="00F77B6F">
        <w:rPr>
          <w:rFonts w:ascii="Sylfaen" w:hAnsi="Sylfaen"/>
          <w:b/>
          <w:bCs/>
          <w:sz w:val="24"/>
          <w:szCs w:val="24"/>
          <w:lang w:val="ka-GE"/>
        </w:rPr>
        <w:t>ი</w:t>
      </w:r>
      <w:r w:rsidRPr="00141844">
        <w:rPr>
          <w:rFonts w:ascii="Sylfaen" w:hAnsi="Sylfaen"/>
          <w:b/>
          <w:bCs/>
          <w:sz w:val="24"/>
          <w:szCs w:val="24"/>
          <w:lang w:val="ka-GE"/>
        </w:rPr>
        <w:t xml:space="preserve"> ურთ</w:t>
      </w:r>
      <w:r w:rsidR="00D20EE0">
        <w:rPr>
          <w:rFonts w:ascii="Sylfaen" w:hAnsi="Sylfaen"/>
          <w:b/>
          <w:bCs/>
          <w:sz w:val="24"/>
          <w:szCs w:val="24"/>
          <w:lang w:val="ka-GE"/>
        </w:rPr>
        <w:t>ი</w:t>
      </w:r>
      <w:r w:rsidRPr="00141844">
        <w:rPr>
          <w:rFonts w:ascii="Sylfaen" w:hAnsi="Sylfaen"/>
          <w:b/>
          <w:bCs/>
          <w:sz w:val="24"/>
          <w:szCs w:val="24"/>
          <w:lang w:val="ka-GE"/>
        </w:rPr>
        <w:t>ერთ</w:t>
      </w:r>
      <w:r w:rsidR="00D20EE0">
        <w:rPr>
          <w:rFonts w:ascii="Sylfaen" w:hAnsi="Sylfaen"/>
          <w:b/>
          <w:bCs/>
          <w:sz w:val="24"/>
          <w:szCs w:val="24"/>
          <w:lang w:val="ka-GE"/>
        </w:rPr>
        <w:t>ობი</w:t>
      </w:r>
      <w:r w:rsidRPr="00141844">
        <w:rPr>
          <w:rFonts w:ascii="Sylfaen" w:hAnsi="Sylfaen"/>
          <w:b/>
          <w:bCs/>
          <w:sz w:val="24"/>
          <w:szCs w:val="24"/>
          <w:lang w:val="ka-GE"/>
        </w:rPr>
        <w:t xml:space="preserve">ს პრინციპები </w:t>
      </w:r>
    </w:p>
    <w:p w14:paraId="6ADD9632" w14:textId="6F895C92" w:rsidR="00141844" w:rsidRDefault="008A1E84" w:rsidP="008A1E84">
      <w:pPr>
        <w:spacing w:after="0" w:line="240" w:lineRule="auto"/>
        <w:jc w:val="both"/>
        <w:rPr>
          <w:rFonts w:ascii="Sylfaen" w:hAnsi="Sylfaen"/>
          <w:sz w:val="24"/>
          <w:szCs w:val="24"/>
          <w:lang w:val="ka-GE"/>
        </w:rPr>
      </w:pPr>
      <w:r w:rsidRPr="008A1E84">
        <w:rPr>
          <w:rFonts w:ascii="Sylfaen" w:hAnsi="Sylfaen"/>
          <w:sz w:val="24"/>
          <w:szCs w:val="24"/>
          <w:lang w:val="ka-GE"/>
        </w:rPr>
        <w:t>1.</w:t>
      </w:r>
      <w:r>
        <w:rPr>
          <w:rFonts w:ascii="Sylfaen" w:hAnsi="Sylfaen"/>
          <w:sz w:val="24"/>
          <w:szCs w:val="24"/>
          <w:lang w:val="ka-GE"/>
        </w:rPr>
        <w:t xml:space="preserve"> </w:t>
      </w:r>
      <w:r w:rsidR="00141844" w:rsidRPr="008A1E84">
        <w:rPr>
          <w:rFonts w:ascii="Sylfaen" w:hAnsi="Sylfaen"/>
          <w:sz w:val="24"/>
          <w:szCs w:val="24"/>
          <w:lang w:val="ka-GE"/>
        </w:rPr>
        <w:t>შრომით ურთ</w:t>
      </w:r>
      <w:r w:rsidR="00CE75F6">
        <w:rPr>
          <w:rFonts w:ascii="Sylfaen" w:hAnsi="Sylfaen"/>
          <w:sz w:val="24"/>
          <w:szCs w:val="24"/>
          <w:lang w:val="ka-GE"/>
        </w:rPr>
        <w:t>ი</w:t>
      </w:r>
      <w:r w:rsidR="00141844" w:rsidRPr="008A1E84">
        <w:rPr>
          <w:rFonts w:ascii="Sylfaen" w:hAnsi="Sylfaen"/>
          <w:sz w:val="24"/>
          <w:szCs w:val="24"/>
          <w:lang w:val="ka-GE"/>
        </w:rPr>
        <w:t>ერთ</w:t>
      </w:r>
      <w:r w:rsidR="00CE75F6">
        <w:rPr>
          <w:rFonts w:ascii="Sylfaen" w:hAnsi="Sylfaen"/>
          <w:sz w:val="24"/>
          <w:szCs w:val="24"/>
          <w:lang w:val="ka-GE"/>
        </w:rPr>
        <w:t>ო</w:t>
      </w:r>
      <w:r w:rsidR="00141844" w:rsidRPr="008A1E84">
        <w:rPr>
          <w:rFonts w:ascii="Sylfaen" w:hAnsi="Sylfaen"/>
          <w:sz w:val="24"/>
          <w:szCs w:val="24"/>
          <w:lang w:val="ka-GE"/>
        </w:rPr>
        <w:t>ბები ეფუძნება დამსაქმებლისა და დასაქმებული თანასწორობის, ურთ</w:t>
      </w:r>
      <w:r w:rsidR="00CE75F6">
        <w:rPr>
          <w:rFonts w:ascii="Sylfaen" w:hAnsi="Sylfaen"/>
          <w:sz w:val="24"/>
          <w:szCs w:val="24"/>
          <w:lang w:val="ka-GE"/>
        </w:rPr>
        <w:t>ი</w:t>
      </w:r>
      <w:r w:rsidR="00141844" w:rsidRPr="008A1E84">
        <w:rPr>
          <w:rFonts w:ascii="Sylfaen" w:hAnsi="Sylfaen"/>
          <w:sz w:val="24"/>
          <w:szCs w:val="24"/>
          <w:lang w:val="ka-GE"/>
        </w:rPr>
        <w:t xml:space="preserve">ერთპატივისცემის,  კეთილსინდისიერებისა და კოლეგიალობის პრინციპებს. </w:t>
      </w:r>
    </w:p>
    <w:p w14:paraId="46355AF6" w14:textId="32807E7A" w:rsidR="008A1E84" w:rsidRPr="008A1E84" w:rsidRDefault="008A1E84" w:rsidP="008A1E84">
      <w:pPr>
        <w:spacing w:after="0" w:line="240" w:lineRule="auto"/>
        <w:jc w:val="both"/>
        <w:rPr>
          <w:rFonts w:ascii="Sylfaen" w:hAnsi="Sylfaen"/>
          <w:sz w:val="24"/>
          <w:szCs w:val="24"/>
          <w:lang w:val="ka-GE"/>
        </w:rPr>
      </w:pPr>
      <w:r>
        <w:rPr>
          <w:rFonts w:ascii="Sylfaen" w:hAnsi="Sylfaen"/>
          <w:sz w:val="24"/>
          <w:szCs w:val="24"/>
          <w:lang w:val="ka-GE"/>
        </w:rPr>
        <w:t xml:space="preserve">2. შრომით ურთიერთობებში აკრძალულია დისკრიმინაცია რასის, კანის, ფერის, ენის, სქესის, ასაკის, მოქალაქეობის, წარმოშობის, დაბადების ადგილის, საცხოვრებელი ადგილის, ქონებრივი ან წოდებრივი მდგომარეობის, </w:t>
      </w:r>
      <w:r w:rsidR="00CE75F6">
        <w:rPr>
          <w:rFonts w:ascii="Sylfaen" w:hAnsi="Sylfaen"/>
          <w:sz w:val="24"/>
          <w:szCs w:val="24"/>
          <w:lang w:val="ka-GE"/>
        </w:rPr>
        <w:t>რელი</w:t>
      </w:r>
      <w:r>
        <w:rPr>
          <w:rFonts w:ascii="Sylfaen" w:hAnsi="Sylfaen"/>
          <w:sz w:val="24"/>
          <w:szCs w:val="24"/>
          <w:lang w:val="ka-GE"/>
        </w:rPr>
        <w:t>გიის ან რწმენის, ეროვნული, ეთნიკური ან სოციალური კუთვნილების, პროფესიის, ოჯახური მდგომარეობის, ჯანმრთელობის მდგომარეობის, შეზღუდული შესაძლებლობების, სექსუალური ორიენტაციის, გენდერული იდენტობისა და გამოხატვის, პოლიტიკური ან სხვა შეხედულების ან სხვა ნიშნის მიხედვით.</w:t>
      </w:r>
    </w:p>
    <w:p w14:paraId="646BF4B8" w14:textId="77777777" w:rsidR="00141844" w:rsidRDefault="00141844" w:rsidP="00B61A4A">
      <w:pPr>
        <w:spacing w:after="0" w:line="240" w:lineRule="auto"/>
        <w:jc w:val="both"/>
        <w:rPr>
          <w:rFonts w:ascii="Sylfaen" w:hAnsi="Sylfaen"/>
          <w:sz w:val="24"/>
          <w:szCs w:val="24"/>
          <w:lang w:val="ka-GE"/>
        </w:rPr>
      </w:pPr>
    </w:p>
    <w:p w14:paraId="5771DED5" w14:textId="479AD54F" w:rsidR="00B61A4A" w:rsidRDefault="00B61A4A" w:rsidP="00B61A4A">
      <w:pPr>
        <w:spacing w:after="0" w:line="240" w:lineRule="auto"/>
        <w:jc w:val="both"/>
        <w:rPr>
          <w:rFonts w:ascii="Sylfaen" w:hAnsi="Sylfaen"/>
          <w:b/>
          <w:bCs/>
          <w:sz w:val="24"/>
          <w:szCs w:val="24"/>
          <w:lang w:val="ka-GE"/>
        </w:rPr>
      </w:pPr>
      <w:r w:rsidRPr="00EB2AED">
        <w:rPr>
          <w:rFonts w:ascii="Sylfaen" w:hAnsi="Sylfaen"/>
          <w:b/>
          <w:bCs/>
          <w:sz w:val="24"/>
          <w:szCs w:val="24"/>
          <w:lang w:val="ka-GE"/>
        </w:rPr>
        <w:t xml:space="preserve">მუხლი </w:t>
      </w:r>
      <w:r w:rsidR="00D56FB5">
        <w:rPr>
          <w:rFonts w:ascii="Sylfaen" w:hAnsi="Sylfaen"/>
          <w:b/>
          <w:bCs/>
          <w:sz w:val="24"/>
          <w:szCs w:val="24"/>
        </w:rPr>
        <w:t>3</w:t>
      </w:r>
      <w:r w:rsidRPr="00EB2AED">
        <w:rPr>
          <w:rFonts w:ascii="Sylfaen" w:hAnsi="Sylfaen"/>
          <w:b/>
          <w:bCs/>
          <w:sz w:val="24"/>
          <w:szCs w:val="24"/>
          <w:lang w:val="ka-GE"/>
        </w:rPr>
        <w:t xml:space="preserve">. </w:t>
      </w:r>
      <w:r w:rsidR="000E2A6D">
        <w:rPr>
          <w:rFonts w:ascii="Sylfaen" w:hAnsi="Sylfaen"/>
          <w:b/>
          <w:bCs/>
          <w:sz w:val="24"/>
          <w:szCs w:val="24"/>
          <w:lang w:val="ka-GE"/>
        </w:rPr>
        <w:t>სამუშაო და შესვენების დრო</w:t>
      </w:r>
    </w:p>
    <w:p w14:paraId="05018B4F" w14:textId="77777777" w:rsidR="000E2A6D" w:rsidRDefault="000E2A6D" w:rsidP="000E2A6D">
      <w:pPr>
        <w:spacing w:after="0" w:line="240" w:lineRule="auto"/>
        <w:jc w:val="both"/>
        <w:rPr>
          <w:rFonts w:ascii="Sylfaen" w:hAnsi="Sylfaen"/>
          <w:sz w:val="24"/>
          <w:szCs w:val="24"/>
          <w:lang w:val="ka-GE"/>
        </w:rPr>
      </w:pPr>
      <w:r w:rsidRPr="000E2A6D">
        <w:rPr>
          <w:rFonts w:ascii="Sylfaen" w:hAnsi="Sylfaen"/>
          <w:sz w:val="24"/>
          <w:szCs w:val="24"/>
          <w:lang w:val="ka-GE"/>
        </w:rPr>
        <w:t>1.</w:t>
      </w:r>
      <w:r>
        <w:rPr>
          <w:rFonts w:ascii="Sylfaen" w:hAnsi="Sylfaen"/>
          <w:sz w:val="24"/>
          <w:szCs w:val="24"/>
          <w:lang w:val="ka-GE"/>
        </w:rPr>
        <w:t xml:space="preserve"> </w:t>
      </w:r>
      <w:r w:rsidRPr="000E2A6D">
        <w:rPr>
          <w:rFonts w:ascii="Sylfaen" w:eastAsia="Times New Roman" w:hAnsi="Sylfaen" w:cs="Sylfaen"/>
          <w:sz w:val="24"/>
          <w:szCs w:val="24"/>
          <w:lang w:val="ka-GE"/>
        </w:rPr>
        <w:t xml:space="preserve">სამუშაო დღეების რაოდენობაა: კვირაში 5 (ხუთი) კალენდარული დღე. </w:t>
      </w:r>
    </w:p>
    <w:p w14:paraId="1089626F" w14:textId="77777777" w:rsidR="000E2A6D" w:rsidRDefault="000E2A6D" w:rsidP="000E2A6D">
      <w:pPr>
        <w:spacing w:after="0" w:line="240" w:lineRule="auto"/>
        <w:jc w:val="both"/>
        <w:rPr>
          <w:rFonts w:ascii="Sylfaen" w:hAnsi="Sylfaen"/>
          <w:sz w:val="24"/>
          <w:szCs w:val="24"/>
          <w:lang w:val="ka-GE"/>
        </w:rPr>
      </w:pPr>
      <w:r>
        <w:rPr>
          <w:rFonts w:ascii="Sylfaen" w:eastAsia="Times New Roman" w:hAnsi="Sylfaen" w:cs="Sylfaen"/>
          <w:sz w:val="24"/>
          <w:szCs w:val="24"/>
          <w:lang w:val="ka-GE"/>
        </w:rPr>
        <w:t xml:space="preserve">2. </w:t>
      </w:r>
      <w:r w:rsidRPr="000E2A6D">
        <w:rPr>
          <w:rFonts w:ascii="Sylfaen" w:eastAsia="Times New Roman" w:hAnsi="Sylfaen" w:cs="Sylfaen"/>
          <w:sz w:val="24"/>
          <w:szCs w:val="24"/>
          <w:lang w:val="ka-GE"/>
        </w:rPr>
        <w:t xml:space="preserve">სამუშაო დღის ხანგრძლივობა განისაზღვრება დილის </w:t>
      </w:r>
      <w:r w:rsidRPr="000E2A6D">
        <w:rPr>
          <w:rFonts w:ascii="Sylfaen" w:eastAsia="Times New Roman" w:hAnsi="Sylfaen" w:cs="Sylfaen"/>
          <w:color w:val="000000"/>
          <w:sz w:val="24"/>
          <w:szCs w:val="24"/>
          <w:lang w:val="ka-GE"/>
        </w:rPr>
        <w:t>09:00 – 10:00 საათიდან 18:00 – 19:00 საათამდე პერიოდში, ერთ საათიანი შესვენების გათვალისწინებით.</w:t>
      </w:r>
    </w:p>
    <w:p w14:paraId="08CA9B82" w14:textId="7FA0BC84" w:rsidR="000E2A6D" w:rsidRDefault="000E2A6D" w:rsidP="000E2A6D">
      <w:pPr>
        <w:spacing w:after="0" w:line="240" w:lineRule="auto"/>
        <w:jc w:val="both"/>
        <w:rPr>
          <w:rFonts w:ascii="Sylfaen" w:eastAsia="Times New Roman" w:hAnsi="Sylfaen" w:cs="Sylfaen"/>
          <w:sz w:val="24"/>
          <w:szCs w:val="24"/>
          <w:lang w:val="ka-GE"/>
        </w:rPr>
      </w:pPr>
      <w:r>
        <w:rPr>
          <w:rFonts w:ascii="Sylfaen" w:hAnsi="Sylfaen"/>
          <w:sz w:val="24"/>
          <w:szCs w:val="24"/>
          <w:lang w:val="ka-GE"/>
        </w:rPr>
        <w:t xml:space="preserve">3. </w:t>
      </w:r>
      <w:r w:rsidRPr="000E2A6D">
        <w:rPr>
          <w:rFonts w:ascii="Sylfaen" w:eastAsia="Times New Roman" w:hAnsi="Sylfaen" w:cs="Sylfaen"/>
          <w:sz w:val="24"/>
          <w:szCs w:val="24"/>
          <w:lang w:val="ka-GE"/>
        </w:rPr>
        <w:t>დასვენების დღეებია: შაბათი-კვირა და მოქმედი კანონმდებლობით განსაზღვრული  უქმე დღეები.</w:t>
      </w:r>
    </w:p>
    <w:p w14:paraId="41FD3455" w14:textId="5DCD184C" w:rsidR="009D1D08" w:rsidRDefault="000E2A6D" w:rsidP="000E2A6D">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4. </w:t>
      </w:r>
      <w:r w:rsidR="009D1D08">
        <w:rPr>
          <w:rFonts w:ascii="Sylfaen" w:eastAsia="Times New Roman" w:hAnsi="Sylfaen" w:cs="Sylfaen"/>
          <w:sz w:val="24"/>
          <w:szCs w:val="24"/>
          <w:lang w:val="ka-GE"/>
        </w:rPr>
        <w:t>თანამშრომ</w:t>
      </w:r>
      <w:r w:rsidR="00F057F8">
        <w:rPr>
          <w:rFonts w:ascii="Sylfaen" w:eastAsia="Times New Roman" w:hAnsi="Sylfaen" w:cs="Sylfaen"/>
          <w:sz w:val="24"/>
          <w:szCs w:val="24"/>
          <w:lang w:val="ka-GE"/>
        </w:rPr>
        <w:t>ლის მოტივაციის გაზრდის, მისი საქმიანობის ეფექტურობის ხელშეწყობის მიზნით, ცენტრში:</w:t>
      </w:r>
    </w:p>
    <w:p w14:paraId="21396FC8" w14:textId="4B6E297C" w:rsidR="009D1D08" w:rsidRDefault="009D1D08" w:rsidP="000E2A6D">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ა) </w:t>
      </w:r>
      <w:r w:rsidR="00F057F8">
        <w:rPr>
          <w:rFonts w:ascii="Sylfaen" w:eastAsia="Times New Roman" w:hAnsi="Sylfaen" w:cs="Sylfaen"/>
          <w:sz w:val="24"/>
          <w:szCs w:val="24"/>
          <w:lang w:val="ka-GE"/>
        </w:rPr>
        <w:t xml:space="preserve">თანამშრომელს, </w:t>
      </w:r>
      <w:r>
        <w:rPr>
          <w:rFonts w:ascii="Sylfaen" w:eastAsia="Times New Roman" w:hAnsi="Sylfaen" w:cs="Sylfaen"/>
          <w:sz w:val="24"/>
          <w:szCs w:val="24"/>
          <w:lang w:val="ka-GE"/>
        </w:rPr>
        <w:t>რომელსაც ყავს სკოლამდელი აღზრდის დაწესებულების (საბავშვო ბაგა-ბაღის ან/და საბავშვო ბაღის) ან/და ზოგადი განათლების დაწყებით საფეხურზე (პირველიდან ექვსი კლასის ჩათვლით) მყოფი ბავშვი, სამ</w:t>
      </w:r>
      <w:r w:rsidR="00F057F8">
        <w:rPr>
          <w:rFonts w:ascii="Sylfaen" w:eastAsia="Times New Roman" w:hAnsi="Sylfaen" w:cs="Sylfaen"/>
          <w:sz w:val="24"/>
          <w:szCs w:val="24"/>
          <w:lang w:val="ka-GE"/>
        </w:rPr>
        <w:t>უშაო ადგილის დატოვება 17:30 ეთვლება საპატიოდ;</w:t>
      </w:r>
    </w:p>
    <w:p w14:paraId="4D305394" w14:textId="6E6F0F2E" w:rsidR="002D054D" w:rsidRDefault="00F057F8" w:rsidP="000E2A6D">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ბ) თანამშრომელს, რომელიც მეძუძური ქალია და კვებავს ერთ წლამდე ასაკის ბავშვს, მისი მოთხოვნის საფუძველზე, ეძლევა დამატებითი შესვენება დღეში არანაკლებ 1 (ერთი) საათისა, </w:t>
      </w:r>
      <w:r>
        <w:rPr>
          <w:rFonts w:ascii="Sylfaen" w:eastAsia="Times New Roman" w:hAnsi="Sylfaen" w:cs="Sylfaen"/>
          <w:sz w:val="24"/>
          <w:szCs w:val="24"/>
          <w:lang w:val="ka-GE"/>
        </w:rPr>
        <w:lastRenderedPageBreak/>
        <w:t xml:space="preserve">რომელიც შეიძლება გამოიყენოს სამუშაო დღის ნებისმიერ მონაკვეთში. </w:t>
      </w:r>
      <w:r w:rsidR="002D054D">
        <w:rPr>
          <w:rFonts w:ascii="Sylfaen" w:eastAsia="Times New Roman" w:hAnsi="Sylfaen" w:cs="Sylfaen"/>
          <w:sz w:val="24"/>
          <w:szCs w:val="24"/>
          <w:lang w:val="ka-GE"/>
        </w:rPr>
        <w:t>აღნიშნული შესვენება ითვლება სამუშაო დროში და ექვემდებარება ანაზღაურებას.</w:t>
      </w:r>
    </w:p>
    <w:p w14:paraId="17297CBF" w14:textId="22D92F8B" w:rsidR="00F057F8" w:rsidRDefault="00F057F8" w:rsidP="000E2A6D">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გ) თანამშრომელი უფლებამოსილია, სამუშაო დროის განმავლობაში ეწეოდეს პედაგოგიურ/საგანმანათლებლო/სამეცნიერო საქმიანობას ან სამსახურისგან თავისუფალ დროს ასრულებდეს სხვა ანაზღაურებად სამუშაოს. ამ ქვეპუნქტით გათვალისწინებუ</w:t>
      </w:r>
      <w:r w:rsidR="00D56FB5">
        <w:rPr>
          <w:rFonts w:ascii="Sylfaen" w:eastAsia="Times New Roman" w:hAnsi="Sylfaen" w:cs="Sylfaen"/>
          <w:sz w:val="24"/>
          <w:szCs w:val="24"/>
          <w:lang w:val="ka-GE"/>
        </w:rPr>
        <w:t>ლ</w:t>
      </w:r>
      <w:r>
        <w:rPr>
          <w:rFonts w:ascii="Sylfaen" w:eastAsia="Times New Roman" w:hAnsi="Sylfaen" w:cs="Sylfaen"/>
          <w:sz w:val="24"/>
          <w:szCs w:val="24"/>
          <w:lang w:val="ka-GE"/>
        </w:rPr>
        <w:t>ი უფლების შეზღუდვა დაიშვება მხოლოდ იმ შემთხვევაში, თუ ამ სამუშაოს შესრულება ეწინააღმდეგება ცენტრის ინტერესებს ან/და ადგილი აქვს ინტერესთა კონფლიქტს;</w:t>
      </w:r>
    </w:p>
    <w:p w14:paraId="3F426501" w14:textId="04518F4C" w:rsidR="00F057F8" w:rsidRDefault="00F057F8" w:rsidP="000E2A6D">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დ) თანამშრომელი უფლებამოსილია, ისწავლოს საგანმანათლებლო დაწესებულებაში, აგრეთვე, გაიაროს ტრენინგები, სემინარები ან განახორციელოს კვალიფიკაციის ასამაღლებელი სხვა საქმიანობა.</w:t>
      </w:r>
    </w:p>
    <w:p w14:paraId="13CE9800" w14:textId="77777777" w:rsidR="00044FB1" w:rsidRDefault="00044FB1" w:rsidP="00836ACA">
      <w:pPr>
        <w:spacing w:after="0" w:line="240" w:lineRule="auto"/>
        <w:jc w:val="both"/>
        <w:rPr>
          <w:rFonts w:ascii="Sylfaen" w:eastAsia="Times New Roman" w:hAnsi="Sylfaen" w:cs="Sylfaen"/>
          <w:b/>
          <w:bCs/>
          <w:sz w:val="24"/>
          <w:szCs w:val="24"/>
          <w:lang w:val="ka-GE"/>
        </w:rPr>
      </w:pPr>
    </w:p>
    <w:p w14:paraId="5CB382D6" w14:textId="374CAE7C" w:rsidR="00836ACA" w:rsidRPr="00836ACA" w:rsidRDefault="00836ACA" w:rsidP="00836ACA">
      <w:pPr>
        <w:spacing w:after="0" w:line="240" w:lineRule="auto"/>
        <w:jc w:val="both"/>
        <w:rPr>
          <w:rFonts w:ascii="Sylfaen" w:eastAsia="Times New Roman" w:hAnsi="Sylfaen" w:cs="Sylfaen"/>
          <w:b/>
          <w:bCs/>
          <w:sz w:val="24"/>
          <w:szCs w:val="24"/>
          <w:lang w:val="ka-GE"/>
        </w:rPr>
      </w:pPr>
      <w:r w:rsidRPr="00836ACA">
        <w:rPr>
          <w:rFonts w:ascii="Sylfaen" w:eastAsia="Times New Roman" w:hAnsi="Sylfaen" w:cs="Sylfaen"/>
          <w:b/>
          <w:bCs/>
          <w:sz w:val="24"/>
          <w:szCs w:val="24"/>
          <w:lang w:val="ka-GE"/>
        </w:rPr>
        <w:t>მუხლი 4. სამუშაოზე დაგვიანებით გამოცხადება. სამუშაოს გაცდენა</w:t>
      </w:r>
    </w:p>
    <w:p w14:paraId="40AB9175" w14:textId="07AB3900" w:rsidR="000E2A6D" w:rsidRPr="00836ACA" w:rsidRDefault="00836ACA" w:rsidP="00836ACA">
      <w:pPr>
        <w:spacing w:after="0" w:line="240" w:lineRule="auto"/>
        <w:jc w:val="both"/>
        <w:rPr>
          <w:rFonts w:ascii="Sylfaen" w:hAnsi="Sylfaen"/>
          <w:sz w:val="24"/>
          <w:szCs w:val="24"/>
          <w:lang w:val="ka-GE"/>
        </w:rPr>
      </w:pPr>
      <w:r w:rsidRPr="00836ACA">
        <w:rPr>
          <w:rFonts w:ascii="Sylfaen" w:hAnsi="Sylfaen"/>
          <w:sz w:val="24"/>
          <w:szCs w:val="24"/>
          <w:lang w:val="ka-GE"/>
        </w:rPr>
        <w:t xml:space="preserve">1. ცენტრში თანამშრომელი უნდა გამოცხადდეს შინაგანაწესის მე-2 მუხლით გათვალისწინებულ დროს. </w:t>
      </w:r>
    </w:p>
    <w:p w14:paraId="15B808CB" w14:textId="5948BEC8" w:rsidR="00836ACA" w:rsidRDefault="00836ACA" w:rsidP="00836ACA">
      <w:pPr>
        <w:spacing w:after="0" w:line="240" w:lineRule="auto"/>
        <w:jc w:val="both"/>
        <w:rPr>
          <w:rFonts w:ascii="Sylfaen" w:hAnsi="Sylfaen"/>
          <w:sz w:val="24"/>
          <w:szCs w:val="24"/>
          <w:lang w:val="ka-GE"/>
        </w:rPr>
      </w:pPr>
      <w:r w:rsidRPr="00836ACA">
        <w:rPr>
          <w:rFonts w:ascii="Sylfaen" w:hAnsi="Sylfaen"/>
          <w:sz w:val="24"/>
          <w:szCs w:val="24"/>
          <w:lang w:val="ka-GE"/>
        </w:rPr>
        <w:t>2. თანამშრომელი</w:t>
      </w:r>
      <w:r>
        <w:rPr>
          <w:rFonts w:ascii="Sylfaen" w:hAnsi="Sylfaen"/>
          <w:sz w:val="24"/>
          <w:szCs w:val="24"/>
          <w:lang w:val="ka-GE"/>
        </w:rPr>
        <w:t xml:space="preserve">, სამუშაო სპეციფიკის გათვალისწინებით, ცენტრში შესაძლებელია გამოცხადდეს შინაგანაწესის მე-2 მუხლით განსაზღვრული სამუშაო გრაფიკისგან განსხვავებული დროით, უშალო ხელმძღვანელთან/ხელმძღვანელთან შეთანხმებით. </w:t>
      </w:r>
    </w:p>
    <w:p w14:paraId="56CBD5DF" w14:textId="04B7A460" w:rsidR="00836ACA" w:rsidRDefault="00836ACA" w:rsidP="00836ACA">
      <w:pPr>
        <w:spacing w:after="0" w:line="240" w:lineRule="auto"/>
        <w:jc w:val="both"/>
        <w:rPr>
          <w:rFonts w:ascii="Sylfaen" w:hAnsi="Sylfaen"/>
          <w:sz w:val="24"/>
          <w:szCs w:val="24"/>
          <w:lang w:val="ka-GE"/>
        </w:rPr>
      </w:pPr>
      <w:r>
        <w:rPr>
          <w:rFonts w:ascii="Sylfaen" w:hAnsi="Sylfaen"/>
          <w:sz w:val="24"/>
          <w:szCs w:val="24"/>
          <w:lang w:val="ka-GE"/>
        </w:rPr>
        <w:t xml:space="preserve">3. თუ თანამშრომელს არ შეუძლია გამოცხადდეს სამსახურში ჯანმრთელობის მდგომარეობის გამო, იგი ვალდებულია ამის შესახებ დაუყოვნებლივ შეატყობინოს მის უშუალო ხელმძღვანელს/ხელმძღვანელს, რის შემდეგაც მისი უშუალო ხელმძღვანელი/ხელმძღვანელი ვალდებულია აღნიშნულის შესახებ შეატყობინოს ადამიანური რესურსების მართვის </w:t>
      </w:r>
      <w:r w:rsidR="00044FB1">
        <w:rPr>
          <w:rFonts w:ascii="Sylfaen" w:hAnsi="Sylfaen"/>
          <w:sz w:val="24"/>
          <w:szCs w:val="24"/>
          <w:lang w:val="ka-GE"/>
        </w:rPr>
        <w:t>სპეციალისტს</w:t>
      </w:r>
      <w:r>
        <w:rPr>
          <w:rFonts w:ascii="Sylfaen" w:hAnsi="Sylfaen"/>
          <w:sz w:val="24"/>
          <w:szCs w:val="24"/>
          <w:lang w:val="ka-GE"/>
        </w:rPr>
        <w:t xml:space="preserve">. </w:t>
      </w:r>
    </w:p>
    <w:p w14:paraId="5BF5EC66" w14:textId="77777777" w:rsidR="007660E4" w:rsidRDefault="00836ACA" w:rsidP="00836ACA">
      <w:pPr>
        <w:spacing w:after="0" w:line="240" w:lineRule="auto"/>
        <w:jc w:val="both"/>
        <w:rPr>
          <w:rFonts w:ascii="Sylfaen" w:hAnsi="Sylfaen"/>
          <w:sz w:val="24"/>
          <w:szCs w:val="24"/>
          <w:lang w:val="ka-GE"/>
        </w:rPr>
      </w:pPr>
      <w:r>
        <w:rPr>
          <w:rFonts w:ascii="Sylfaen" w:hAnsi="Sylfaen"/>
          <w:sz w:val="24"/>
          <w:szCs w:val="24"/>
          <w:lang w:val="ka-GE"/>
        </w:rPr>
        <w:t xml:space="preserve">4. ამ მუხლის მე-3 პუნქტით გათვალისწინებულ შემთხვევაში თანამშრომელმა სამსახურში დაბრუნებისთანავე, ელექტრონული </w:t>
      </w:r>
      <w:r w:rsidR="00044FB1">
        <w:rPr>
          <w:rFonts w:ascii="Sylfaen" w:hAnsi="Sylfaen"/>
          <w:sz w:val="24"/>
          <w:szCs w:val="24"/>
          <w:lang w:val="ka-GE"/>
        </w:rPr>
        <w:t xml:space="preserve">დოკუმენტბრუნვის სისტემის </w:t>
      </w:r>
      <w:r w:rsidR="00044FB1" w:rsidRPr="00044FB1">
        <w:rPr>
          <w:rFonts w:ascii="Sylfaen" w:hAnsi="Sylfaen"/>
          <w:sz w:val="24"/>
          <w:szCs w:val="24"/>
        </w:rPr>
        <w:t>(eflow)</w:t>
      </w:r>
      <w:r w:rsidR="00044FB1">
        <w:rPr>
          <w:rFonts w:ascii="Sylfaen" w:hAnsi="Sylfaen"/>
          <w:sz w:val="24"/>
          <w:szCs w:val="24"/>
          <w:lang w:val="ka-GE"/>
        </w:rPr>
        <w:t xml:space="preserve"> მეშვეობით. ცენტრის დირექტორს </w:t>
      </w:r>
    </w:p>
    <w:p w14:paraId="7F4084AA" w14:textId="047AE20B" w:rsidR="00836ACA" w:rsidRDefault="00044FB1" w:rsidP="00836ACA">
      <w:pPr>
        <w:spacing w:after="0" w:line="240" w:lineRule="auto"/>
        <w:jc w:val="both"/>
        <w:rPr>
          <w:rFonts w:ascii="Sylfaen" w:hAnsi="Sylfaen"/>
          <w:sz w:val="24"/>
          <w:szCs w:val="24"/>
          <w:lang w:val="ka-GE"/>
        </w:rPr>
      </w:pPr>
      <w:r>
        <w:rPr>
          <w:rFonts w:ascii="Sylfaen" w:hAnsi="Sylfaen"/>
          <w:sz w:val="24"/>
          <w:szCs w:val="24"/>
          <w:lang w:val="ka-GE"/>
        </w:rPr>
        <w:t>მყოფო ფურცელთან ერთად წარუდგინოს სამსახურებრივი ბარათი გაცდენილი დღის/დღეების საპატიოდ ჩათვლის თაობაზე, ხოლო საავადმყოფო ფურცელი, მატერიალური სახით, წარედგინება ადამიანური რესურსების მართვის სპეციალისტს.</w:t>
      </w:r>
    </w:p>
    <w:p w14:paraId="4FDD74E9" w14:textId="3678C1AF" w:rsidR="00044FB1" w:rsidRDefault="00044FB1" w:rsidP="00836ACA">
      <w:pPr>
        <w:spacing w:after="0" w:line="240" w:lineRule="auto"/>
        <w:jc w:val="both"/>
        <w:rPr>
          <w:rFonts w:ascii="Sylfaen" w:hAnsi="Sylfaen"/>
          <w:sz w:val="24"/>
          <w:szCs w:val="24"/>
          <w:lang w:val="ka-GE"/>
        </w:rPr>
      </w:pPr>
      <w:r>
        <w:rPr>
          <w:rFonts w:ascii="Sylfaen" w:hAnsi="Sylfaen"/>
          <w:sz w:val="24"/>
          <w:szCs w:val="24"/>
          <w:lang w:val="ka-GE"/>
        </w:rPr>
        <w:t xml:space="preserve">5. წინასწარ უცნობი, მაგრამ საპატიო მიზეზით მოსამსახურის სამუშაოზე გამოუცხადებლობის შემთხვევაში მოსამსახურე ვალდებულია დაუყოვნებლივ აცნობოს მის უშუალო ხელმძღვანელს/ხელმძღვანელს. </w:t>
      </w:r>
    </w:p>
    <w:p w14:paraId="5202CFBF" w14:textId="77777777" w:rsidR="0029285E" w:rsidRDefault="00044FB1" w:rsidP="00836ACA">
      <w:pPr>
        <w:spacing w:after="0" w:line="240" w:lineRule="auto"/>
        <w:jc w:val="both"/>
        <w:rPr>
          <w:rFonts w:ascii="Sylfaen" w:hAnsi="Sylfaen"/>
          <w:sz w:val="24"/>
          <w:szCs w:val="24"/>
          <w:lang w:val="ka-GE"/>
        </w:rPr>
      </w:pPr>
      <w:r>
        <w:rPr>
          <w:rFonts w:ascii="Sylfaen" w:hAnsi="Sylfaen"/>
          <w:sz w:val="24"/>
          <w:szCs w:val="24"/>
          <w:lang w:val="ka-GE"/>
        </w:rPr>
        <w:t xml:space="preserve">6. </w:t>
      </w:r>
      <w:r w:rsidR="0029285E">
        <w:rPr>
          <w:rFonts w:ascii="Sylfaen" w:hAnsi="Sylfaen"/>
          <w:sz w:val="24"/>
          <w:szCs w:val="24"/>
          <w:lang w:val="ka-GE"/>
        </w:rPr>
        <w:t xml:space="preserve">თანამშრომელს შესაძლებელია დაევალოს დავალების შესრულება სამუშაო ადგილის ფარგლებს გარეთ, სრული სამუშაო დღის განმავლობაში. აღნიშნული თანამშრომელს არ ჩაეთვლება სამსახურში გამოუცხადებლობად. </w:t>
      </w:r>
    </w:p>
    <w:p w14:paraId="18264F46" w14:textId="77777777" w:rsidR="009D1D08" w:rsidRDefault="0029285E" w:rsidP="00836ACA">
      <w:pPr>
        <w:spacing w:after="0" w:line="240" w:lineRule="auto"/>
        <w:jc w:val="both"/>
        <w:rPr>
          <w:rFonts w:ascii="Sylfaen" w:hAnsi="Sylfaen"/>
          <w:sz w:val="24"/>
          <w:szCs w:val="24"/>
          <w:lang w:val="ka-GE"/>
        </w:rPr>
      </w:pPr>
      <w:r>
        <w:rPr>
          <w:rFonts w:ascii="Sylfaen" w:hAnsi="Sylfaen"/>
          <w:sz w:val="24"/>
          <w:szCs w:val="24"/>
          <w:lang w:val="ka-GE"/>
        </w:rPr>
        <w:t xml:space="preserve">7. სამუშაო სპეციფიკის გათვალისწინებით, თანამშრომელს უფლება აქვს უშუალო ხელმძღვანელთან/ხელმძღვანელთან შეთანხმებით, კონკრეტული სამუშაო შეასრულოს სახლიდან. აღნიშნული თანამშრომელს არ ჩაეთვლება სამსახურში გამოუცხადებლობად. </w:t>
      </w:r>
    </w:p>
    <w:p w14:paraId="09BB0932" w14:textId="675C6AA6" w:rsidR="0029285E" w:rsidRDefault="0029285E" w:rsidP="00836ACA">
      <w:pPr>
        <w:spacing w:after="0" w:line="240" w:lineRule="auto"/>
        <w:jc w:val="both"/>
        <w:rPr>
          <w:rFonts w:ascii="Sylfaen" w:hAnsi="Sylfaen"/>
          <w:sz w:val="24"/>
          <w:szCs w:val="24"/>
          <w:lang w:val="ka-GE"/>
        </w:rPr>
      </w:pPr>
    </w:p>
    <w:p w14:paraId="5F7457F1" w14:textId="23C598B7" w:rsidR="0029285E" w:rsidRDefault="0029285E" w:rsidP="00836ACA">
      <w:pPr>
        <w:spacing w:after="0" w:line="240" w:lineRule="auto"/>
        <w:jc w:val="both"/>
        <w:rPr>
          <w:rFonts w:ascii="Sylfaen" w:hAnsi="Sylfaen"/>
          <w:b/>
          <w:bCs/>
          <w:sz w:val="24"/>
          <w:szCs w:val="24"/>
          <w:lang w:val="ka-GE"/>
        </w:rPr>
      </w:pPr>
      <w:r>
        <w:rPr>
          <w:rFonts w:ascii="Sylfaen" w:hAnsi="Sylfaen"/>
          <w:b/>
          <w:bCs/>
          <w:sz w:val="24"/>
          <w:szCs w:val="24"/>
          <w:lang w:val="ka-GE"/>
        </w:rPr>
        <w:t>მუხლი 5. დასვენების და სადღესასწაულო დღეებში, აგრეთვე, ყოველი სამუშაო დღის დამთავრების შემდეგ სამუშაოს შესრულების წესი</w:t>
      </w:r>
    </w:p>
    <w:p w14:paraId="6E8058EE" w14:textId="4B41A324" w:rsidR="0029285E" w:rsidRDefault="0029285E" w:rsidP="0029285E">
      <w:pPr>
        <w:spacing w:after="0" w:line="240" w:lineRule="auto"/>
        <w:jc w:val="both"/>
        <w:rPr>
          <w:rFonts w:ascii="Sylfaen" w:hAnsi="Sylfaen"/>
          <w:sz w:val="24"/>
          <w:szCs w:val="24"/>
          <w:lang w:val="ka-GE"/>
        </w:rPr>
      </w:pPr>
      <w:r w:rsidRPr="0029285E">
        <w:rPr>
          <w:rFonts w:ascii="Sylfaen" w:hAnsi="Sylfaen"/>
          <w:sz w:val="24"/>
          <w:szCs w:val="24"/>
          <w:lang w:val="ka-GE"/>
        </w:rPr>
        <w:t>1.</w:t>
      </w:r>
      <w:r>
        <w:rPr>
          <w:rFonts w:ascii="Sylfaen" w:hAnsi="Sylfaen"/>
          <w:sz w:val="24"/>
          <w:szCs w:val="24"/>
          <w:lang w:val="ka-GE"/>
        </w:rPr>
        <w:t xml:space="preserve"> შინაგანაწესის მე-2 მუხლით განსაზღვრული სამუშაო დროის გარდა, მოსამსახურის მიერ შესრულებული სამუშაოს (ზეგანაკვეთური სამუშაო) ექვემდებარება ანაზღაურებას, ამ მუხლითა და თანამშრომელთან გაფორმებული შრომითი ხელშეკრულებით დადგენილი წესის შესაბამისად. </w:t>
      </w:r>
    </w:p>
    <w:p w14:paraId="301C6775" w14:textId="0F674569" w:rsidR="0029285E" w:rsidRDefault="0029285E" w:rsidP="0029285E">
      <w:pPr>
        <w:spacing w:after="0" w:line="240" w:lineRule="auto"/>
        <w:jc w:val="both"/>
        <w:rPr>
          <w:rFonts w:ascii="Sylfaen" w:hAnsi="Sylfaen"/>
          <w:sz w:val="24"/>
          <w:szCs w:val="24"/>
          <w:lang w:val="ka-GE"/>
        </w:rPr>
      </w:pPr>
      <w:r>
        <w:rPr>
          <w:rFonts w:ascii="Sylfaen" w:hAnsi="Sylfaen"/>
          <w:sz w:val="24"/>
          <w:szCs w:val="24"/>
          <w:lang w:val="ka-GE"/>
        </w:rPr>
        <w:lastRenderedPageBreak/>
        <w:t xml:space="preserve">2. თანამშრომლის მიერ უშუალო ხელმძღვანელის/ხელმძღვანელის დავალებით, შესრულებული ზეგანაკვეთური სამუშაოს შემდეგ, უშუალო ხელმძღვანელი/ხელმძღვანელი უფლებამოსილია, შესაბამისი თვის 25 რიცხვამდე ელექტრონული დოკუმენტბრუნვის სისტემის </w:t>
      </w:r>
      <w:r w:rsidRPr="00044FB1">
        <w:rPr>
          <w:rFonts w:ascii="Sylfaen" w:hAnsi="Sylfaen"/>
          <w:sz w:val="24"/>
          <w:szCs w:val="24"/>
        </w:rPr>
        <w:t>(eflow)</w:t>
      </w:r>
      <w:r>
        <w:rPr>
          <w:rFonts w:ascii="Sylfaen" w:hAnsi="Sylfaen"/>
          <w:sz w:val="24"/>
          <w:szCs w:val="24"/>
          <w:lang w:val="ka-GE"/>
        </w:rPr>
        <w:t xml:space="preserve"> მეშვეობით, სამსახურებრივი ბარათით, წარუდგინოს ცენტრის დირექტორს შესრულებული სამუშაოს აღწერა, სამუშაო საათების მითითებით და ზეგანაკვეთური საათების ანაზღაურების ან დამატებითი დასვენების დროის მიცემის მოთხოვნით. </w:t>
      </w:r>
    </w:p>
    <w:p w14:paraId="72C89CC0" w14:textId="7513BEDA" w:rsidR="001B0C83" w:rsidRDefault="001B0C83" w:rsidP="0029285E">
      <w:pPr>
        <w:spacing w:after="0" w:line="240" w:lineRule="auto"/>
        <w:jc w:val="both"/>
        <w:rPr>
          <w:rFonts w:ascii="Sylfaen" w:hAnsi="Sylfaen"/>
          <w:sz w:val="24"/>
          <w:szCs w:val="24"/>
          <w:lang w:val="ka-GE"/>
        </w:rPr>
      </w:pPr>
      <w:r>
        <w:rPr>
          <w:rFonts w:ascii="Sylfaen" w:hAnsi="Sylfaen"/>
          <w:sz w:val="24"/>
          <w:szCs w:val="24"/>
          <w:lang w:val="ka-GE"/>
        </w:rPr>
        <w:t xml:space="preserve">3. წარმოდგენილი სამსახურებრივი ბარათი, ცენტრის დირექტორის მიერ რეზოლუციის დადების (თანახმა ვარ) შემთხვევაში, ეგზავნება ცენტრის </w:t>
      </w:r>
      <w:r w:rsidR="00D90F13">
        <w:rPr>
          <w:rFonts w:ascii="Sylfaen" w:hAnsi="Sylfaen"/>
          <w:sz w:val="24"/>
          <w:szCs w:val="24"/>
          <w:lang w:val="ka-GE"/>
        </w:rPr>
        <w:t>საფინანსო სამსახურის უფროსს</w:t>
      </w:r>
      <w:r>
        <w:rPr>
          <w:rFonts w:ascii="Sylfaen" w:hAnsi="Sylfaen"/>
          <w:sz w:val="24"/>
          <w:szCs w:val="24"/>
          <w:lang w:val="ka-GE"/>
        </w:rPr>
        <w:t xml:space="preserve"> (ზეგანაკვეთური საათების ანაზღაურების მოთხოვნის შემთხვევაში) ან ადამიანური რესურსების მართვის სპეციალისტს (დამატებითი დასვენების დროის მიცემის მოთხოვნის შემთხვევაში) შემდგომი ღონისძიებების განხორციელების მიზნით. </w:t>
      </w:r>
    </w:p>
    <w:p w14:paraId="7E6B66D9" w14:textId="1101D81B" w:rsidR="001B0C83" w:rsidRDefault="001B0C83" w:rsidP="001B0C83">
      <w:pPr>
        <w:widowControl w:val="0"/>
        <w:spacing w:after="0" w:line="240" w:lineRule="auto"/>
        <w:jc w:val="both"/>
        <w:rPr>
          <w:rFonts w:ascii="Sylfaen" w:eastAsia="Times New Roman" w:hAnsi="Sylfaen" w:cs="Sylfaen"/>
          <w:sz w:val="24"/>
          <w:szCs w:val="24"/>
          <w:lang w:val="ka-GE"/>
        </w:rPr>
      </w:pPr>
      <w:r w:rsidRPr="001B0C83">
        <w:rPr>
          <w:rFonts w:ascii="Sylfaen" w:hAnsi="Sylfaen"/>
          <w:sz w:val="24"/>
          <w:szCs w:val="24"/>
          <w:lang w:val="ka-GE"/>
        </w:rPr>
        <w:t xml:space="preserve">4. </w:t>
      </w:r>
      <w:r>
        <w:rPr>
          <w:rFonts w:ascii="Sylfaen" w:eastAsia="Times New Roman" w:hAnsi="Sylfaen" w:cs="Sylfaen"/>
          <w:sz w:val="24"/>
          <w:szCs w:val="24"/>
          <w:lang w:val="ka-GE"/>
        </w:rPr>
        <w:t>თანამშრომლის</w:t>
      </w:r>
      <w:r w:rsidRPr="001B0C83">
        <w:rPr>
          <w:rFonts w:ascii="Sylfaen" w:eastAsia="Times New Roman" w:hAnsi="Sylfaen" w:cs="Sylfaen"/>
          <w:sz w:val="24"/>
          <w:szCs w:val="24"/>
        </w:rPr>
        <w:t xml:space="preserve"> </w:t>
      </w:r>
      <w:r w:rsidRPr="001B0C83">
        <w:rPr>
          <w:rFonts w:ascii="Sylfaen" w:eastAsia="Times New Roman" w:hAnsi="Sylfaen" w:cs="Sylfaen"/>
          <w:sz w:val="24"/>
          <w:szCs w:val="24"/>
          <w:lang w:val="ka-GE"/>
        </w:rPr>
        <w:t>მიერ</w:t>
      </w:r>
      <w:r w:rsidRPr="001B0C83">
        <w:rPr>
          <w:rFonts w:ascii="Sylfaen" w:eastAsia="Times New Roman" w:hAnsi="Sylfaen" w:cs="Sylfaen"/>
          <w:sz w:val="24"/>
          <w:szCs w:val="24"/>
        </w:rPr>
        <w:t xml:space="preserve"> </w:t>
      </w:r>
      <w:r w:rsidRPr="001B0C83">
        <w:rPr>
          <w:rFonts w:ascii="Sylfaen" w:eastAsia="Times New Roman" w:hAnsi="Sylfaen" w:cs="Sylfaen"/>
          <w:sz w:val="24"/>
          <w:szCs w:val="24"/>
          <w:lang w:val="ka-GE"/>
        </w:rPr>
        <w:t>ზეგანაკვეთური</w:t>
      </w:r>
      <w:r w:rsidRPr="001B0C83">
        <w:rPr>
          <w:rFonts w:ascii="Sylfaen" w:eastAsia="Times New Roman" w:hAnsi="Sylfaen" w:cs="Sylfaen"/>
          <w:sz w:val="24"/>
          <w:szCs w:val="24"/>
        </w:rPr>
        <w:t xml:space="preserve"> </w:t>
      </w:r>
      <w:r w:rsidRPr="001B0C83">
        <w:rPr>
          <w:rFonts w:ascii="Sylfaen" w:eastAsia="Times New Roman" w:hAnsi="Sylfaen" w:cs="Sylfaen"/>
          <w:sz w:val="24"/>
          <w:szCs w:val="24"/>
          <w:lang w:val="ka-GE"/>
        </w:rPr>
        <w:t>სამუშაოს</w:t>
      </w:r>
      <w:r w:rsidRPr="001B0C83">
        <w:rPr>
          <w:rFonts w:ascii="Sylfaen" w:eastAsia="Times New Roman" w:hAnsi="Sylfaen" w:cs="Sylfaen"/>
          <w:sz w:val="24"/>
          <w:szCs w:val="24"/>
        </w:rPr>
        <w:t xml:space="preserve"> </w:t>
      </w:r>
      <w:r w:rsidRPr="001B0C83">
        <w:rPr>
          <w:rFonts w:ascii="Sylfaen" w:eastAsia="Times New Roman" w:hAnsi="Sylfaen" w:cs="Sylfaen"/>
          <w:sz w:val="24"/>
          <w:szCs w:val="24"/>
          <w:lang w:val="ka-GE"/>
        </w:rPr>
        <w:t>შესრულების</w:t>
      </w:r>
      <w:r w:rsidRPr="001B0C83">
        <w:rPr>
          <w:rFonts w:ascii="Sylfaen" w:eastAsia="Times New Roman" w:hAnsi="Sylfaen" w:cs="Sylfaen"/>
          <w:sz w:val="24"/>
          <w:szCs w:val="24"/>
        </w:rPr>
        <w:t xml:space="preserve"> </w:t>
      </w:r>
      <w:r w:rsidRPr="001B0C83">
        <w:rPr>
          <w:rFonts w:ascii="Sylfaen" w:eastAsia="Times New Roman" w:hAnsi="Sylfaen" w:cs="Sylfaen"/>
          <w:sz w:val="24"/>
          <w:szCs w:val="24"/>
          <w:lang w:val="ka-GE"/>
        </w:rPr>
        <w:t>შემთხვევაში, ანაზღაურება</w:t>
      </w:r>
      <w:r w:rsidRPr="001B0C83">
        <w:rPr>
          <w:rFonts w:ascii="Sylfaen" w:eastAsia="Times New Roman" w:hAnsi="Sylfaen" w:cs="Sylfaen"/>
          <w:sz w:val="24"/>
          <w:szCs w:val="24"/>
        </w:rPr>
        <w:t xml:space="preserve"> </w:t>
      </w:r>
      <w:r w:rsidRPr="001B0C83">
        <w:rPr>
          <w:rFonts w:ascii="Sylfaen" w:eastAsia="Times New Roman" w:hAnsi="Sylfaen" w:cs="Sylfaen"/>
          <w:sz w:val="24"/>
          <w:szCs w:val="24"/>
          <w:lang w:val="ka-GE"/>
        </w:rPr>
        <w:t xml:space="preserve">განხორციელდება ხელფასის საშუალო საათობრივ განაკვეთს დამატებული </w:t>
      </w:r>
      <w:r w:rsidRPr="00F77B6F">
        <w:rPr>
          <w:rFonts w:ascii="Sylfaen" w:eastAsia="Times New Roman" w:hAnsi="Sylfaen" w:cs="Sylfaen"/>
          <w:sz w:val="24"/>
          <w:szCs w:val="24"/>
          <w:lang w:val="ka-GE"/>
        </w:rPr>
        <w:t>1,25 %.</w:t>
      </w:r>
    </w:p>
    <w:p w14:paraId="0ECC5017" w14:textId="4F293262" w:rsidR="001B0C83" w:rsidRDefault="001B0C83" w:rsidP="001B0C83">
      <w:pPr>
        <w:widowControl w:val="0"/>
        <w:spacing w:after="0" w:line="240" w:lineRule="auto"/>
        <w:jc w:val="both"/>
        <w:rPr>
          <w:rFonts w:ascii="Sylfaen" w:eastAsia="Times New Roman" w:hAnsi="Sylfaen" w:cs="Sylfaen"/>
          <w:sz w:val="24"/>
          <w:szCs w:val="24"/>
          <w:lang w:val="ka-GE"/>
        </w:rPr>
      </w:pPr>
    </w:p>
    <w:p w14:paraId="7A7EC3FF" w14:textId="7B7771F3" w:rsidR="001B0C83" w:rsidRDefault="001B0C83" w:rsidP="001B0C83">
      <w:pPr>
        <w:widowControl w:val="0"/>
        <w:spacing w:after="0" w:line="240" w:lineRule="auto"/>
        <w:jc w:val="both"/>
        <w:rPr>
          <w:rFonts w:ascii="Sylfaen" w:eastAsia="Times New Roman" w:hAnsi="Sylfaen" w:cs="Sylfaen"/>
          <w:b/>
          <w:bCs/>
          <w:sz w:val="24"/>
          <w:szCs w:val="24"/>
          <w:lang w:val="ka-GE"/>
        </w:rPr>
      </w:pPr>
      <w:r>
        <w:rPr>
          <w:rFonts w:ascii="Sylfaen" w:eastAsia="Times New Roman" w:hAnsi="Sylfaen" w:cs="Sylfaen"/>
          <w:b/>
          <w:bCs/>
          <w:sz w:val="24"/>
          <w:szCs w:val="24"/>
          <w:lang w:val="ka-GE"/>
        </w:rPr>
        <w:t>მუხლი 6. სამსახურებრივ საკითხებზე განკარგულებების თანამშრომლისთვის მიწოდების წესი</w:t>
      </w:r>
    </w:p>
    <w:p w14:paraId="4C03F716" w14:textId="5578132D" w:rsidR="001B0C83" w:rsidRPr="001B0C83" w:rsidRDefault="001B0C83" w:rsidP="001B0C83">
      <w:pPr>
        <w:widowControl w:val="0"/>
        <w:spacing w:after="0" w:line="240" w:lineRule="auto"/>
        <w:jc w:val="both"/>
        <w:rPr>
          <w:rFonts w:ascii="Sylfaen" w:eastAsia="Times New Roman" w:hAnsi="Sylfaen" w:cs="Times New Roman"/>
          <w:sz w:val="24"/>
          <w:szCs w:val="24"/>
          <w:lang w:val="ka-GE"/>
        </w:rPr>
      </w:pPr>
      <w:r w:rsidRPr="001B0C83">
        <w:rPr>
          <w:rFonts w:ascii="Sylfaen" w:eastAsia="Times New Roman" w:hAnsi="Sylfaen" w:cs="Times New Roman"/>
          <w:sz w:val="24"/>
          <w:szCs w:val="24"/>
          <w:lang w:val="ka-GE"/>
        </w:rPr>
        <w:t>სამსახურებრივ საკითხებზე თანამშრომლებზე განკარგულებების შესაძლებელია გაიცეს:</w:t>
      </w:r>
    </w:p>
    <w:p w14:paraId="467C7DE5" w14:textId="443C53B0" w:rsidR="001B0C83" w:rsidRPr="001B0C83" w:rsidRDefault="001B0C83" w:rsidP="001B0C83">
      <w:pPr>
        <w:spacing w:after="0" w:line="240" w:lineRule="auto"/>
        <w:rPr>
          <w:rFonts w:ascii="Sylfaen" w:hAnsi="Sylfaen"/>
          <w:sz w:val="24"/>
          <w:szCs w:val="24"/>
          <w:lang w:val="ka-GE"/>
        </w:rPr>
      </w:pPr>
      <w:r w:rsidRPr="001B0C83">
        <w:rPr>
          <w:rFonts w:ascii="Sylfaen" w:hAnsi="Sylfaen"/>
          <w:sz w:val="24"/>
          <w:szCs w:val="24"/>
          <w:lang w:val="ka-GE"/>
        </w:rPr>
        <w:tab/>
        <w:t>ა) ზეპირად;</w:t>
      </w:r>
    </w:p>
    <w:p w14:paraId="59636DBD" w14:textId="6B8796E4" w:rsidR="001B0C83" w:rsidRDefault="001B0C83" w:rsidP="001B0C83">
      <w:pPr>
        <w:spacing w:after="0" w:line="240" w:lineRule="auto"/>
        <w:rPr>
          <w:rFonts w:ascii="Sylfaen" w:hAnsi="Sylfaen"/>
          <w:sz w:val="24"/>
          <w:szCs w:val="24"/>
          <w:lang w:val="ka-GE"/>
        </w:rPr>
      </w:pPr>
      <w:r w:rsidRPr="001B0C83">
        <w:rPr>
          <w:rFonts w:ascii="Sylfaen" w:hAnsi="Sylfaen"/>
          <w:sz w:val="24"/>
          <w:szCs w:val="24"/>
          <w:lang w:val="ka-GE"/>
        </w:rPr>
        <w:tab/>
        <w:t xml:space="preserve">ბ) </w:t>
      </w:r>
      <w:r>
        <w:rPr>
          <w:rFonts w:ascii="Sylfaen" w:hAnsi="Sylfaen"/>
          <w:sz w:val="24"/>
          <w:szCs w:val="24"/>
          <w:lang w:val="ka-GE"/>
        </w:rPr>
        <w:t>მითითებებით;</w:t>
      </w:r>
    </w:p>
    <w:p w14:paraId="4BB4A01D" w14:textId="1A7E0427" w:rsidR="001B0C83" w:rsidRDefault="001B0C83" w:rsidP="001B0C83">
      <w:pPr>
        <w:spacing w:after="0" w:line="240" w:lineRule="auto"/>
        <w:rPr>
          <w:rFonts w:ascii="Sylfaen" w:hAnsi="Sylfaen"/>
          <w:sz w:val="24"/>
          <w:szCs w:val="24"/>
          <w:lang w:val="ka-GE"/>
        </w:rPr>
      </w:pPr>
      <w:r>
        <w:rPr>
          <w:rFonts w:ascii="Sylfaen" w:hAnsi="Sylfaen"/>
          <w:sz w:val="24"/>
          <w:szCs w:val="24"/>
          <w:lang w:val="ka-GE"/>
        </w:rPr>
        <w:tab/>
        <w:t>გ) ინსტრუქციით;</w:t>
      </w:r>
    </w:p>
    <w:p w14:paraId="6F720D6E" w14:textId="6ED951FD" w:rsidR="001B0C83" w:rsidRDefault="001B0C83" w:rsidP="001B0C83">
      <w:pPr>
        <w:spacing w:after="0" w:line="240" w:lineRule="auto"/>
        <w:rPr>
          <w:rFonts w:ascii="Sylfaen" w:hAnsi="Sylfaen"/>
          <w:sz w:val="24"/>
          <w:szCs w:val="24"/>
          <w:lang w:val="ka-GE"/>
        </w:rPr>
      </w:pPr>
      <w:r>
        <w:rPr>
          <w:rFonts w:ascii="Sylfaen" w:hAnsi="Sylfaen"/>
          <w:sz w:val="24"/>
          <w:szCs w:val="24"/>
          <w:lang w:val="ka-GE"/>
        </w:rPr>
        <w:tab/>
        <w:t>დ) ოქმით;</w:t>
      </w:r>
    </w:p>
    <w:p w14:paraId="222B376C" w14:textId="53C32918" w:rsidR="001B0C83" w:rsidRDefault="001B0C83" w:rsidP="001B0C83">
      <w:pPr>
        <w:spacing w:after="0" w:line="240" w:lineRule="auto"/>
        <w:rPr>
          <w:rFonts w:ascii="Sylfaen" w:hAnsi="Sylfaen"/>
          <w:sz w:val="24"/>
          <w:szCs w:val="24"/>
          <w:lang w:val="ka-GE"/>
        </w:rPr>
      </w:pPr>
      <w:r>
        <w:rPr>
          <w:rFonts w:ascii="Sylfaen" w:hAnsi="Sylfaen"/>
          <w:sz w:val="24"/>
          <w:szCs w:val="24"/>
          <w:lang w:val="ka-GE"/>
        </w:rPr>
        <w:tab/>
        <w:t xml:space="preserve">ე) დირექტორის წერილობითი დავალებით. </w:t>
      </w:r>
    </w:p>
    <w:p w14:paraId="010C66B3" w14:textId="13670BC8" w:rsidR="001B0C83" w:rsidRDefault="001B0C83" w:rsidP="001B0C83">
      <w:pPr>
        <w:spacing w:after="0" w:line="240" w:lineRule="auto"/>
        <w:rPr>
          <w:rFonts w:ascii="Sylfaen" w:hAnsi="Sylfaen"/>
          <w:sz w:val="24"/>
          <w:szCs w:val="24"/>
          <w:lang w:val="ka-GE"/>
        </w:rPr>
      </w:pPr>
    </w:p>
    <w:p w14:paraId="733BA97B" w14:textId="754B2BB0" w:rsidR="001B0C83" w:rsidRPr="001B0C83" w:rsidRDefault="001B0C83" w:rsidP="001B0C83">
      <w:pPr>
        <w:spacing w:after="0" w:line="240" w:lineRule="auto"/>
        <w:rPr>
          <w:rFonts w:ascii="Sylfaen" w:hAnsi="Sylfaen"/>
          <w:b/>
          <w:bCs/>
          <w:sz w:val="24"/>
          <w:szCs w:val="24"/>
          <w:lang w:val="ka-GE"/>
        </w:rPr>
      </w:pPr>
      <w:r w:rsidRPr="001B0C83">
        <w:rPr>
          <w:rFonts w:ascii="Sylfaen" w:hAnsi="Sylfaen"/>
          <w:b/>
          <w:bCs/>
          <w:sz w:val="24"/>
          <w:szCs w:val="24"/>
          <w:lang w:val="ka-GE"/>
        </w:rPr>
        <w:t>მუხლი 7. თანამშრომლების თანამდებობრივი სარგოს გაცემის დრო და ადგილი</w:t>
      </w:r>
    </w:p>
    <w:p w14:paraId="5FD7FFE3" w14:textId="085A3CDA" w:rsidR="001B0C83" w:rsidRDefault="001B0C83" w:rsidP="001B0C83">
      <w:pPr>
        <w:spacing w:after="0" w:line="240" w:lineRule="auto"/>
        <w:jc w:val="both"/>
        <w:rPr>
          <w:rFonts w:ascii="Sylfaen" w:hAnsi="Sylfaen"/>
          <w:sz w:val="24"/>
          <w:szCs w:val="24"/>
          <w:lang w:val="ka-GE"/>
        </w:rPr>
      </w:pPr>
      <w:r>
        <w:rPr>
          <w:rFonts w:ascii="Sylfaen" w:hAnsi="Sylfaen"/>
          <w:sz w:val="24"/>
          <w:szCs w:val="24"/>
          <w:lang w:val="ka-GE"/>
        </w:rPr>
        <w:t xml:space="preserve">თანამშრომლის სარგო გაიცემა ყოველთვიურად, ინდივიდუალური შრომითი ხელშეკრულებით განსაზღვრული რიცხვში, უნაღდო ანგარიშსწორების ფორმით. </w:t>
      </w:r>
    </w:p>
    <w:p w14:paraId="08DD2FFF" w14:textId="2886F0FA" w:rsidR="001B0C83" w:rsidRDefault="001B0C83" w:rsidP="001B0C83">
      <w:pPr>
        <w:spacing w:after="0" w:line="240" w:lineRule="auto"/>
        <w:jc w:val="both"/>
        <w:rPr>
          <w:rFonts w:ascii="Sylfaen" w:hAnsi="Sylfaen"/>
          <w:sz w:val="24"/>
          <w:szCs w:val="24"/>
          <w:lang w:val="ka-GE"/>
        </w:rPr>
      </w:pPr>
    </w:p>
    <w:p w14:paraId="5BD76828" w14:textId="6E2F6AAB" w:rsidR="001B0C83" w:rsidRPr="001B0C83" w:rsidRDefault="001B0C83" w:rsidP="001B0C83">
      <w:pPr>
        <w:spacing w:after="0" w:line="240" w:lineRule="auto"/>
        <w:jc w:val="both"/>
        <w:rPr>
          <w:rFonts w:ascii="Sylfaen" w:hAnsi="Sylfaen"/>
          <w:b/>
          <w:bCs/>
          <w:sz w:val="24"/>
          <w:szCs w:val="24"/>
          <w:lang w:val="ka-GE"/>
        </w:rPr>
      </w:pPr>
      <w:r w:rsidRPr="001B0C83">
        <w:rPr>
          <w:rFonts w:ascii="Sylfaen" w:hAnsi="Sylfaen"/>
          <w:b/>
          <w:bCs/>
          <w:sz w:val="24"/>
          <w:szCs w:val="24"/>
          <w:lang w:val="ka-GE"/>
        </w:rPr>
        <w:t>მუხლი 8. შვებულების გამოყენების წესი</w:t>
      </w:r>
    </w:p>
    <w:p w14:paraId="450D9655" w14:textId="35ECCFA0" w:rsidR="00ED0DF6" w:rsidRDefault="00ED0DF6" w:rsidP="00ED0DF6">
      <w:pPr>
        <w:spacing w:after="0" w:line="240" w:lineRule="auto"/>
        <w:jc w:val="both"/>
        <w:rPr>
          <w:rFonts w:ascii="Sylfaen" w:hAnsi="Sylfaen"/>
          <w:sz w:val="24"/>
          <w:szCs w:val="24"/>
          <w:lang w:val="ka-GE"/>
        </w:rPr>
      </w:pPr>
      <w:r w:rsidRPr="00ED0DF6">
        <w:rPr>
          <w:rFonts w:ascii="Sylfaen" w:hAnsi="Sylfaen"/>
          <w:sz w:val="24"/>
          <w:szCs w:val="24"/>
          <w:lang w:val="ka-GE"/>
        </w:rPr>
        <w:t>1.</w:t>
      </w:r>
      <w:r>
        <w:rPr>
          <w:rFonts w:ascii="Sylfaen" w:hAnsi="Sylfaen"/>
          <w:sz w:val="24"/>
          <w:szCs w:val="24"/>
          <w:lang w:val="ka-GE"/>
        </w:rPr>
        <w:t xml:space="preserve"> </w:t>
      </w:r>
      <w:r w:rsidRPr="00ED0DF6">
        <w:rPr>
          <w:rFonts w:ascii="Sylfaen" w:hAnsi="Sylfaen"/>
          <w:sz w:val="24"/>
          <w:szCs w:val="24"/>
          <w:lang w:val="ka-GE"/>
        </w:rPr>
        <w:t>თანამშრომელი</w:t>
      </w:r>
      <w:r w:rsidR="00145886" w:rsidRPr="00ED0DF6">
        <w:rPr>
          <w:rFonts w:ascii="Sylfaen" w:hAnsi="Sylfaen"/>
          <w:sz w:val="24"/>
          <w:szCs w:val="24"/>
          <w:lang w:val="ka-GE"/>
        </w:rPr>
        <w:t xml:space="preserve"> სარგებლობს ყოველწლიური ანაზღაურებადი და ანაზღაურების გარეშე შვებულებით</w:t>
      </w:r>
      <w:r w:rsidR="009D1D08" w:rsidRPr="00ED0DF6">
        <w:rPr>
          <w:rFonts w:ascii="Sylfaen" w:hAnsi="Sylfaen"/>
          <w:sz w:val="24"/>
          <w:szCs w:val="24"/>
          <w:lang w:val="ka-GE"/>
        </w:rPr>
        <w:t xml:space="preserve"> არანაკლებ 24 სამუშაო დღის ოდენობით და არაანაზღაურებადი შვებულებით წელიწადში არანაკლებ 15 კალენდარული დღის ოდენობით, ასევე დამატებით ანაზღაურებადი </w:t>
      </w:r>
      <w:r w:rsidR="00CE75F6">
        <w:rPr>
          <w:rFonts w:ascii="Sylfaen" w:hAnsi="Sylfaen"/>
          <w:sz w:val="24"/>
          <w:szCs w:val="24"/>
          <w:lang w:val="ka-GE"/>
        </w:rPr>
        <w:t>შვებუ</w:t>
      </w:r>
      <w:r w:rsidR="009D1D08" w:rsidRPr="00ED0DF6">
        <w:rPr>
          <w:rFonts w:ascii="Sylfaen" w:hAnsi="Sylfaen"/>
          <w:sz w:val="24"/>
          <w:szCs w:val="24"/>
          <w:lang w:val="ka-GE"/>
        </w:rPr>
        <w:t xml:space="preserve">ლებით </w:t>
      </w:r>
      <w:r w:rsidRPr="00ED0DF6">
        <w:rPr>
          <w:rFonts w:ascii="Sylfaen" w:hAnsi="Sylfaen"/>
          <w:sz w:val="24"/>
          <w:szCs w:val="24"/>
          <w:lang w:val="ka-GE"/>
        </w:rPr>
        <w:t xml:space="preserve">საპატიო მიზეზის არსებობის შემთხვევაში, წელიწადში არაუმეტეს 10 სამუშაო დღის ოდენობით. აღნიშნული არ შედის კუთვნილ ანაზღაურებად შვებულებაში, გაცდენილი დღეების საპატიოდ ჩათვლის საკითხი, ყოველ კონკრეტულ შემთხვევაში, განისაზღვრება უშუალო ხელმძღვანელის/ხელმძღვანელის მიერ ცენტრის დირექტორთან შეთანხმებით. </w:t>
      </w:r>
    </w:p>
    <w:p w14:paraId="4DF4716B" w14:textId="364AF119" w:rsidR="00ED0DF6" w:rsidRDefault="00ED0DF6" w:rsidP="00ED0DF6">
      <w:pPr>
        <w:spacing w:after="0" w:line="240" w:lineRule="auto"/>
        <w:jc w:val="both"/>
        <w:rPr>
          <w:rFonts w:ascii="Sylfaen" w:hAnsi="Sylfaen"/>
          <w:sz w:val="24"/>
          <w:szCs w:val="24"/>
          <w:lang w:val="ka-GE"/>
        </w:rPr>
      </w:pPr>
      <w:r>
        <w:rPr>
          <w:rFonts w:ascii="Sylfaen" w:hAnsi="Sylfaen"/>
          <w:sz w:val="24"/>
          <w:szCs w:val="24"/>
          <w:lang w:val="ka-GE"/>
        </w:rPr>
        <w:t xml:space="preserve">2. შვებულებაში არ ითვლება დროებითი შრომისუუნარობის პერიოდი, შვებულება ორსულობის, მშობიარობისა და </w:t>
      </w:r>
      <w:r w:rsidR="00CE75F6">
        <w:rPr>
          <w:rFonts w:ascii="Sylfaen" w:hAnsi="Sylfaen"/>
          <w:sz w:val="24"/>
          <w:szCs w:val="24"/>
          <w:lang w:val="ka-GE"/>
        </w:rPr>
        <w:t>ბავშვი</w:t>
      </w:r>
      <w:r>
        <w:rPr>
          <w:rFonts w:ascii="Sylfaen" w:hAnsi="Sylfaen"/>
          <w:sz w:val="24"/>
          <w:szCs w:val="24"/>
          <w:lang w:val="ka-GE"/>
        </w:rPr>
        <w:t xml:space="preserve">ს მოვლის გამო, შვებულება ახალშობილის შვილად აყვანის გამო და დამატებითი შვებულება ბავშვის მოვლის გამო. </w:t>
      </w:r>
    </w:p>
    <w:p w14:paraId="05F53ACC" w14:textId="6E7E9463" w:rsidR="00ED0DF6" w:rsidRDefault="00ED0DF6" w:rsidP="00ED0DF6">
      <w:pPr>
        <w:spacing w:after="0" w:line="240" w:lineRule="auto"/>
        <w:jc w:val="both"/>
        <w:rPr>
          <w:rFonts w:ascii="Sylfaen" w:hAnsi="Sylfaen"/>
          <w:sz w:val="24"/>
          <w:szCs w:val="24"/>
          <w:lang w:val="ka-GE"/>
        </w:rPr>
      </w:pPr>
      <w:r>
        <w:rPr>
          <w:rFonts w:ascii="Sylfaen" w:hAnsi="Sylfaen"/>
          <w:sz w:val="24"/>
          <w:szCs w:val="24"/>
          <w:lang w:val="ka-GE"/>
        </w:rPr>
        <w:t>3. დაწესებულებაში მუშაობის პირველ წელს თანამშრომელს შვებულების მოთხოვნის უფლება წარმოეშობა მუშაობის დაწყებიდან თერთმეტი თვის შემდეგ. თანამშრომელს, მხარეთა შეთანხმებით, შვებულება შეიძლება მიეცეს აღნიშნული ვადის გასვლამდეც, ხოლო ყველა მომდევნო ანაზღაურებადი შვებულება ნებისმიერ დროს, ცენტრსა და თანამშრომელს შორის ურთიერთშეთანხმებით შედგენილი შ</w:t>
      </w:r>
      <w:r w:rsidR="00A641CA">
        <w:rPr>
          <w:rFonts w:ascii="Sylfaen" w:hAnsi="Sylfaen"/>
          <w:sz w:val="24"/>
          <w:szCs w:val="24"/>
          <w:lang w:val="ka-GE"/>
        </w:rPr>
        <w:t>ვ</w:t>
      </w:r>
      <w:r>
        <w:rPr>
          <w:rFonts w:ascii="Sylfaen" w:hAnsi="Sylfaen"/>
          <w:sz w:val="24"/>
          <w:szCs w:val="24"/>
          <w:lang w:val="ka-GE"/>
        </w:rPr>
        <w:t xml:space="preserve">ებულების განრიგის შესაბამისად. </w:t>
      </w:r>
    </w:p>
    <w:p w14:paraId="2288402D" w14:textId="7CBD11A0" w:rsidR="00ED0DF6" w:rsidRDefault="00ED0DF6" w:rsidP="00ED0DF6">
      <w:pPr>
        <w:spacing w:after="0" w:line="240" w:lineRule="auto"/>
        <w:jc w:val="both"/>
        <w:rPr>
          <w:rFonts w:ascii="Sylfaen" w:hAnsi="Sylfaen"/>
          <w:sz w:val="24"/>
          <w:szCs w:val="24"/>
          <w:lang w:val="ka-GE"/>
        </w:rPr>
      </w:pPr>
      <w:r>
        <w:rPr>
          <w:rFonts w:ascii="Sylfaen" w:hAnsi="Sylfaen"/>
          <w:sz w:val="24"/>
          <w:szCs w:val="24"/>
          <w:lang w:val="ka-GE"/>
        </w:rPr>
        <w:t xml:space="preserve">4. საშვებულებო ანაზღაურება თანამშრომელზე გაიცემა არაუგვიანეს თვის ბოლო სამუშაო დღეს, გამოყენებული დღეების </w:t>
      </w:r>
      <w:r w:rsidR="008B27E6">
        <w:rPr>
          <w:rFonts w:ascii="Sylfaen" w:hAnsi="Sylfaen"/>
          <w:sz w:val="24"/>
          <w:szCs w:val="24"/>
          <w:lang w:val="ka-GE"/>
        </w:rPr>
        <w:t xml:space="preserve">პროპორციულად. თანამშრომლის მოთხოვნის შემთხვევაში, </w:t>
      </w:r>
      <w:r w:rsidR="008B27E6">
        <w:rPr>
          <w:rFonts w:ascii="Sylfaen" w:hAnsi="Sylfaen"/>
          <w:sz w:val="24"/>
          <w:szCs w:val="24"/>
          <w:lang w:val="ka-GE"/>
        </w:rPr>
        <w:lastRenderedPageBreak/>
        <w:t xml:space="preserve">საშვებულებო ანაზღაურების გაცემა შესაძლებელია განხორციელდეს წინასწარ, შვებულების ბრძანების გამოცემისთანავე. </w:t>
      </w:r>
    </w:p>
    <w:p w14:paraId="7C5A2E71" w14:textId="3DFBCB29" w:rsidR="008B27E6" w:rsidRPr="00ED0DF6" w:rsidRDefault="008B27E6" w:rsidP="00ED0DF6">
      <w:pPr>
        <w:spacing w:after="0" w:line="240" w:lineRule="auto"/>
        <w:jc w:val="both"/>
        <w:rPr>
          <w:rFonts w:ascii="Sylfaen" w:hAnsi="Sylfaen"/>
          <w:sz w:val="24"/>
          <w:szCs w:val="24"/>
          <w:lang w:val="ka-GE"/>
        </w:rPr>
      </w:pPr>
      <w:r>
        <w:rPr>
          <w:rFonts w:ascii="Sylfaen" w:hAnsi="Sylfaen"/>
          <w:sz w:val="24"/>
          <w:szCs w:val="24"/>
          <w:lang w:val="ka-GE"/>
        </w:rPr>
        <w:t xml:space="preserve">5. თუ ცენტრი ობიექტური მიზეზის გამო არ დააკმაყოფილებს თანამშრომლის მიერ მოთხოვნილი შვებულების განაცხადს, თანამშრომელს თავისი არჩევით, შვებულების გამოუყენებელი საშვებულებო დღეები </w:t>
      </w:r>
      <w:r w:rsidR="00CE75F6">
        <w:rPr>
          <w:rFonts w:ascii="Sylfaen" w:hAnsi="Sylfaen"/>
          <w:sz w:val="24"/>
          <w:szCs w:val="24"/>
          <w:lang w:val="ka-GE"/>
        </w:rPr>
        <w:t>გადავა</w:t>
      </w:r>
      <w:r>
        <w:rPr>
          <w:rFonts w:ascii="Sylfaen" w:hAnsi="Sylfaen"/>
          <w:sz w:val="24"/>
          <w:szCs w:val="24"/>
          <w:lang w:val="ka-GE"/>
        </w:rPr>
        <w:t xml:space="preserve"> მომდევნო წელს. </w:t>
      </w:r>
    </w:p>
    <w:p w14:paraId="62EACAEC" w14:textId="17F10EFD" w:rsidR="001B0C83" w:rsidRDefault="001B0C83" w:rsidP="001B0C83">
      <w:pPr>
        <w:spacing w:after="0" w:line="240" w:lineRule="auto"/>
        <w:jc w:val="both"/>
        <w:rPr>
          <w:rFonts w:ascii="Sylfaen" w:hAnsi="Sylfaen"/>
          <w:sz w:val="24"/>
          <w:szCs w:val="24"/>
          <w:lang w:val="ka-GE"/>
        </w:rPr>
      </w:pPr>
    </w:p>
    <w:p w14:paraId="15D8B809" w14:textId="7FADC6B9" w:rsidR="008B27E6" w:rsidRPr="008B27E6" w:rsidRDefault="008B27E6" w:rsidP="001B0C83">
      <w:pPr>
        <w:spacing w:after="0" w:line="240" w:lineRule="auto"/>
        <w:jc w:val="both"/>
        <w:rPr>
          <w:rFonts w:ascii="Sylfaen" w:hAnsi="Sylfaen"/>
          <w:b/>
          <w:bCs/>
          <w:sz w:val="24"/>
          <w:szCs w:val="24"/>
          <w:lang w:val="ka-GE"/>
        </w:rPr>
      </w:pPr>
      <w:r w:rsidRPr="008B27E6">
        <w:rPr>
          <w:rFonts w:ascii="Sylfaen" w:hAnsi="Sylfaen"/>
          <w:b/>
          <w:bCs/>
          <w:sz w:val="24"/>
          <w:szCs w:val="24"/>
          <w:lang w:val="ka-GE"/>
        </w:rPr>
        <w:t>მუხლი</w:t>
      </w:r>
      <w:r w:rsidR="00593AF5">
        <w:rPr>
          <w:rFonts w:ascii="Sylfaen" w:hAnsi="Sylfaen"/>
          <w:b/>
          <w:bCs/>
          <w:sz w:val="24"/>
          <w:szCs w:val="24"/>
        </w:rPr>
        <w:t xml:space="preserve"> </w:t>
      </w:r>
      <w:r w:rsidR="005624B3">
        <w:rPr>
          <w:rFonts w:ascii="Sylfaen" w:hAnsi="Sylfaen"/>
          <w:b/>
          <w:bCs/>
          <w:sz w:val="24"/>
          <w:szCs w:val="24"/>
          <w:lang w:val="ka-GE"/>
        </w:rPr>
        <w:t>9</w:t>
      </w:r>
      <w:r w:rsidRPr="008B27E6">
        <w:rPr>
          <w:rFonts w:ascii="Sylfaen" w:hAnsi="Sylfaen"/>
          <w:b/>
          <w:bCs/>
          <w:sz w:val="24"/>
          <w:szCs w:val="24"/>
          <w:lang w:val="ka-GE"/>
        </w:rPr>
        <w:t>. შვებულება ორსულობის, მშობიარობის და ბავშვის მოვლის</w:t>
      </w:r>
      <w:r w:rsidR="00ED5B72">
        <w:rPr>
          <w:rFonts w:ascii="Sylfaen" w:hAnsi="Sylfaen"/>
          <w:b/>
          <w:bCs/>
          <w:sz w:val="24"/>
          <w:szCs w:val="24"/>
          <w:lang w:val="ka-GE"/>
        </w:rPr>
        <w:t>, ასევე შ</w:t>
      </w:r>
      <w:r w:rsidR="00CE75F6">
        <w:rPr>
          <w:rFonts w:ascii="Sylfaen" w:hAnsi="Sylfaen"/>
          <w:b/>
          <w:bCs/>
          <w:sz w:val="24"/>
          <w:szCs w:val="24"/>
          <w:lang w:val="ka-GE"/>
        </w:rPr>
        <w:t>ვ</w:t>
      </w:r>
      <w:r w:rsidR="00ED5B72">
        <w:rPr>
          <w:rFonts w:ascii="Sylfaen" w:hAnsi="Sylfaen"/>
          <w:b/>
          <w:bCs/>
          <w:sz w:val="24"/>
          <w:szCs w:val="24"/>
          <w:lang w:val="ka-GE"/>
        </w:rPr>
        <w:t>ილად აყვანის</w:t>
      </w:r>
      <w:r w:rsidRPr="008B27E6">
        <w:rPr>
          <w:rFonts w:ascii="Sylfaen" w:hAnsi="Sylfaen"/>
          <w:b/>
          <w:bCs/>
          <w:sz w:val="24"/>
          <w:szCs w:val="24"/>
          <w:lang w:val="ka-GE"/>
        </w:rPr>
        <w:t xml:space="preserve"> გამო</w:t>
      </w:r>
    </w:p>
    <w:p w14:paraId="2F2CB730" w14:textId="48AD9773" w:rsidR="008B27E6" w:rsidRDefault="008B27E6" w:rsidP="008B27E6">
      <w:pPr>
        <w:spacing w:after="0" w:line="240" w:lineRule="auto"/>
        <w:jc w:val="both"/>
        <w:rPr>
          <w:rFonts w:ascii="Sylfaen" w:hAnsi="Sylfaen"/>
          <w:sz w:val="24"/>
          <w:szCs w:val="24"/>
          <w:lang w:val="ka-GE"/>
        </w:rPr>
      </w:pPr>
      <w:r w:rsidRPr="008B27E6">
        <w:rPr>
          <w:rFonts w:ascii="Sylfaen" w:hAnsi="Sylfaen"/>
          <w:sz w:val="24"/>
          <w:szCs w:val="24"/>
          <w:lang w:val="ka-GE"/>
        </w:rPr>
        <w:t>1.</w:t>
      </w:r>
      <w:r>
        <w:rPr>
          <w:rFonts w:ascii="Sylfaen" w:hAnsi="Sylfaen"/>
          <w:sz w:val="24"/>
          <w:szCs w:val="24"/>
          <w:lang w:val="ka-GE"/>
        </w:rPr>
        <w:t xml:space="preserve"> </w:t>
      </w:r>
      <w:r w:rsidRPr="008B27E6">
        <w:rPr>
          <w:rFonts w:ascii="Sylfaen" w:hAnsi="Sylfaen"/>
          <w:sz w:val="24"/>
          <w:szCs w:val="24"/>
          <w:lang w:val="ka-GE"/>
        </w:rPr>
        <w:t>თანამშრომელს, თავისი მოთხოვნით, ეძლევა შვებულება ორსულობის, მშ</w:t>
      </w:r>
      <w:r w:rsidR="00CE75F6">
        <w:rPr>
          <w:rFonts w:ascii="Sylfaen" w:hAnsi="Sylfaen"/>
          <w:sz w:val="24"/>
          <w:szCs w:val="24"/>
          <w:lang w:val="ka-GE"/>
        </w:rPr>
        <w:t>ო</w:t>
      </w:r>
      <w:r w:rsidRPr="008B27E6">
        <w:rPr>
          <w:rFonts w:ascii="Sylfaen" w:hAnsi="Sylfaen"/>
          <w:sz w:val="24"/>
          <w:szCs w:val="24"/>
          <w:lang w:val="ka-GE"/>
        </w:rPr>
        <w:t>ბიარობისა და ბავშვის მოვლის გამო, 730 კალენდარული დღის ოდენობით.</w:t>
      </w:r>
    </w:p>
    <w:p w14:paraId="69B2E5E7" w14:textId="42EA6679" w:rsidR="008B27E6" w:rsidRDefault="008B27E6" w:rsidP="008B27E6">
      <w:pPr>
        <w:spacing w:after="0" w:line="240" w:lineRule="auto"/>
        <w:jc w:val="both"/>
        <w:rPr>
          <w:rFonts w:ascii="Sylfaen" w:hAnsi="Sylfaen"/>
          <w:sz w:val="24"/>
          <w:szCs w:val="24"/>
          <w:lang w:val="ka-GE"/>
        </w:rPr>
      </w:pPr>
      <w:r>
        <w:rPr>
          <w:rFonts w:ascii="Sylfaen" w:hAnsi="Sylfaen"/>
          <w:sz w:val="24"/>
          <w:szCs w:val="24"/>
          <w:lang w:val="ka-GE"/>
        </w:rPr>
        <w:t xml:space="preserve">2. შვებულებიდან ანაზღაურებადია 183 კალენდარული დღე, ხოლო მშობიარობის გართულების ან ტყუპის შობის შემთხვევაში - 200 დღე, რომელიც თანამშრომელს თავისი შეხედულებისამებრ შეუძლია გადაანაწილოს ორსულობისა და მშობიარობის შემდგომ პერიოდებზე. </w:t>
      </w:r>
    </w:p>
    <w:p w14:paraId="76CA1905" w14:textId="71F4A13E" w:rsidR="008B27E6" w:rsidRDefault="008B27E6" w:rsidP="008B27E6">
      <w:pPr>
        <w:spacing w:after="0" w:line="240" w:lineRule="auto"/>
        <w:jc w:val="both"/>
        <w:rPr>
          <w:rFonts w:ascii="Sylfaen" w:hAnsi="Sylfaen"/>
          <w:sz w:val="24"/>
          <w:szCs w:val="24"/>
          <w:lang w:val="ka-GE"/>
        </w:rPr>
      </w:pPr>
      <w:r>
        <w:rPr>
          <w:rFonts w:ascii="Sylfaen" w:hAnsi="Sylfaen"/>
          <w:sz w:val="24"/>
          <w:szCs w:val="24"/>
          <w:lang w:val="ka-GE"/>
        </w:rPr>
        <w:t xml:space="preserve">3. თანამშრომელს, რომელმაც იშვილა ერთ წლამდე ასაკის ბავშვი, თავისი მოთხოვნის საფუძველზე ეძლევა შვებულება ახალშობილის შვილად აყვანის გამო - ბავშვის </w:t>
      </w:r>
      <w:r w:rsidR="00CE75F6">
        <w:rPr>
          <w:rFonts w:ascii="Sylfaen" w:hAnsi="Sylfaen"/>
          <w:sz w:val="24"/>
          <w:szCs w:val="24"/>
          <w:lang w:val="ka-GE"/>
        </w:rPr>
        <w:t>დაბადები</w:t>
      </w:r>
      <w:r>
        <w:rPr>
          <w:rFonts w:ascii="Sylfaen" w:hAnsi="Sylfaen"/>
          <w:sz w:val="24"/>
          <w:szCs w:val="24"/>
          <w:lang w:val="ka-GE"/>
        </w:rPr>
        <w:t xml:space="preserve">დან 550 კალენდარული დღის ოდენობით, რომელთაგან ანაზღაურებადია 90 კალენდარული დღე. </w:t>
      </w:r>
    </w:p>
    <w:p w14:paraId="4D83D8A8" w14:textId="6F9B10E0" w:rsidR="00ED5B72" w:rsidRDefault="008B27E6" w:rsidP="008B27E6">
      <w:pPr>
        <w:spacing w:after="0" w:line="240" w:lineRule="auto"/>
        <w:jc w:val="both"/>
        <w:rPr>
          <w:rFonts w:ascii="Sylfaen" w:hAnsi="Sylfaen"/>
          <w:sz w:val="24"/>
          <w:szCs w:val="24"/>
          <w:lang w:val="ka-GE"/>
        </w:rPr>
      </w:pPr>
      <w:r w:rsidRPr="00D90F13">
        <w:rPr>
          <w:rFonts w:ascii="Sylfaen" w:hAnsi="Sylfaen"/>
          <w:sz w:val="24"/>
          <w:szCs w:val="24"/>
          <w:lang w:val="ka-GE"/>
        </w:rPr>
        <w:t xml:space="preserve">4. </w:t>
      </w:r>
      <w:r w:rsidR="00ED5B72" w:rsidRPr="00D90F13">
        <w:rPr>
          <w:rFonts w:ascii="Sylfaen" w:hAnsi="Sylfaen"/>
          <w:sz w:val="24"/>
          <w:szCs w:val="24"/>
          <w:lang w:val="ka-GE"/>
        </w:rPr>
        <w:t xml:space="preserve">ორსულობის, </w:t>
      </w:r>
      <w:r w:rsidR="00CE75F6" w:rsidRPr="00D90F13">
        <w:rPr>
          <w:rFonts w:ascii="Sylfaen" w:hAnsi="Sylfaen"/>
          <w:sz w:val="24"/>
          <w:szCs w:val="24"/>
          <w:lang w:val="ka-GE"/>
        </w:rPr>
        <w:t>მშობი</w:t>
      </w:r>
      <w:r w:rsidR="00ED5B72" w:rsidRPr="00D90F13">
        <w:rPr>
          <w:rFonts w:ascii="Sylfaen" w:hAnsi="Sylfaen"/>
          <w:sz w:val="24"/>
          <w:szCs w:val="24"/>
          <w:lang w:val="ka-GE"/>
        </w:rPr>
        <w:t>არობისა და ბავშვის მოვლის, ასევე შვილად აყვანის გამო შვებულების დახმარება გაიცემა სახელმწიფო ბიუჯეტიდან, კანონმდებლობით დადგენილი წესით, დამსაქმებელი დასაქმებულს აძლევს კომპენსაციას დასაქმებულის თანამდებობრივ სარგოსა და დახმარებას შორის სხვაობის ოდენობით</w:t>
      </w:r>
    </w:p>
    <w:p w14:paraId="1416A44C" w14:textId="77777777" w:rsidR="00504630" w:rsidRDefault="00504630" w:rsidP="008B27E6">
      <w:pPr>
        <w:spacing w:after="0" w:line="240" w:lineRule="auto"/>
        <w:jc w:val="both"/>
        <w:rPr>
          <w:rFonts w:ascii="Sylfaen" w:hAnsi="Sylfaen"/>
          <w:sz w:val="24"/>
          <w:szCs w:val="24"/>
          <w:lang w:val="ka-GE"/>
        </w:rPr>
      </w:pPr>
    </w:p>
    <w:p w14:paraId="028D2B23" w14:textId="6EBD3A8A" w:rsidR="008B27E6" w:rsidRDefault="008B27E6" w:rsidP="008B27E6">
      <w:pPr>
        <w:spacing w:after="0" w:line="240" w:lineRule="auto"/>
        <w:jc w:val="both"/>
        <w:rPr>
          <w:rFonts w:ascii="Sylfaen" w:hAnsi="Sylfaen"/>
          <w:b/>
          <w:bCs/>
          <w:sz w:val="24"/>
          <w:szCs w:val="24"/>
          <w:lang w:val="ka-GE"/>
        </w:rPr>
      </w:pPr>
      <w:r w:rsidRPr="00ED5B72">
        <w:rPr>
          <w:rFonts w:ascii="Sylfaen" w:hAnsi="Sylfaen"/>
          <w:b/>
          <w:bCs/>
          <w:sz w:val="24"/>
          <w:szCs w:val="24"/>
          <w:lang w:val="ka-GE"/>
        </w:rPr>
        <w:t xml:space="preserve">მუხლი </w:t>
      </w:r>
      <w:r w:rsidR="00504630">
        <w:rPr>
          <w:rFonts w:ascii="Sylfaen" w:hAnsi="Sylfaen"/>
          <w:b/>
          <w:bCs/>
          <w:sz w:val="24"/>
          <w:szCs w:val="24"/>
        </w:rPr>
        <w:t>10</w:t>
      </w:r>
      <w:r w:rsidRPr="00ED5B72">
        <w:rPr>
          <w:rFonts w:ascii="Sylfaen" w:hAnsi="Sylfaen"/>
          <w:b/>
          <w:bCs/>
          <w:sz w:val="24"/>
          <w:szCs w:val="24"/>
          <w:lang w:val="ka-GE"/>
        </w:rPr>
        <w:t xml:space="preserve">. </w:t>
      </w:r>
      <w:r w:rsidR="00ED5B72">
        <w:rPr>
          <w:rFonts w:ascii="Sylfaen" w:hAnsi="Sylfaen"/>
          <w:b/>
          <w:bCs/>
          <w:sz w:val="24"/>
          <w:szCs w:val="24"/>
          <w:lang w:val="ka-GE"/>
        </w:rPr>
        <w:t>თანამშრომლის მივლინების წესი</w:t>
      </w:r>
    </w:p>
    <w:p w14:paraId="28086C40" w14:textId="1ED02D92" w:rsidR="00ED5B72" w:rsidRDefault="00ED5B72" w:rsidP="00ED5B72">
      <w:pPr>
        <w:spacing w:after="0" w:line="240" w:lineRule="auto"/>
        <w:jc w:val="both"/>
        <w:rPr>
          <w:rFonts w:ascii="Sylfaen" w:hAnsi="Sylfaen"/>
          <w:sz w:val="24"/>
          <w:szCs w:val="24"/>
          <w:lang w:val="ka-GE"/>
        </w:rPr>
      </w:pPr>
      <w:r w:rsidRPr="00ED5B72">
        <w:rPr>
          <w:rFonts w:ascii="Sylfaen" w:hAnsi="Sylfaen"/>
          <w:sz w:val="24"/>
          <w:szCs w:val="24"/>
          <w:lang w:val="ka-GE"/>
        </w:rPr>
        <w:t xml:space="preserve">1. </w:t>
      </w:r>
      <w:r>
        <w:rPr>
          <w:rFonts w:ascii="Sylfaen" w:hAnsi="Sylfaen"/>
          <w:sz w:val="24"/>
          <w:szCs w:val="24"/>
          <w:lang w:val="ka-GE"/>
        </w:rPr>
        <w:t>სამსახურებრივი დავალების შესასრულებლად ცენტრი უფლებამოსილია დასაქმებული მიავლინოს მუდმივი სამუშაო ადგილის ფარგლებს გარეთ, კანონმდებლობით განსაზღვრული სამივლინებო ხარჯების სრულად გაღებით, ან მომწვევი მხარის სახსრებით.</w:t>
      </w:r>
    </w:p>
    <w:p w14:paraId="3949EB3D" w14:textId="3508FC12" w:rsidR="00ED5B72" w:rsidRDefault="00ED5B72" w:rsidP="00ED5B72">
      <w:pPr>
        <w:spacing w:after="0" w:line="240" w:lineRule="auto"/>
        <w:jc w:val="both"/>
        <w:rPr>
          <w:rFonts w:ascii="Sylfaen" w:hAnsi="Sylfaen"/>
          <w:sz w:val="24"/>
          <w:szCs w:val="24"/>
          <w:lang w:val="ka-GE"/>
        </w:rPr>
      </w:pPr>
      <w:r>
        <w:rPr>
          <w:rFonts w:ascii="Sylfaen" w:hAnsi="Sylfaen"/>
          <w:sz w:val="24"/>
          <w:szCs w:val="24"/>
          <w:lang w:val="ka-GE"/>
        </w:rPr>
        <w:t xml:space="preserve">2. მივლინებაში გაგზავნის ინიციატორი, გარდა ცენტრის დირექტორისა, შეიძლება იყოს თანამშრომელი ან მისი ხელმძღვანელი, რომელიც დირექტორის სახელზე წერს დასაბუთებულ სამსახურებრივ ბარათს მივლინების მიზნის, დროის, ადგილისა და დაფინანსების წყაროს მითითებით. </w:t>
      </w:r>
    </w:p>
    <w:p w14:paraId="34BB1096" w14:textId="5AB5DADA" w:rsidR="00ED5B72" w:rsidRDefault="00ED5B72" w:rsidP="00ED5B72">
      <w:pPr>
        <w:spacing w:after="0" w:line="240" w:lineRule="auto"/>
        <w:jc w:val="both"/>
        <w:rPr>
          <w:rFonts w:ascii="Sylfaen" w:hAnsi="Sylfaen"/>
          <w:sz w:val="24"/>
          <w:szCs w:val="24"/>
          <w:lang w:val="ka-GE"/>
        </w:rPr>
      </w:pPr>
      <w:r>
        <w:rPr>
          <w:rFonts w:ascii="Sylfaen" w:hAnsi="Sylfaen"/>
          <w:sz w:val="24"/>
          <w:szCs w:val="24"/>
          <w:lang w:val="ka-GE"/>
        </w:rPr>
        <w:t xml:space="preserve">3. მივლინება ფორმდება შესაბამისი ბრძანებით. </w:t>
      </w:r>
    </w:p>
    <w:p w14:paraId="0D99CF04" w14:textId="0A1D4F93" w:rsidR="00ED5B72" w:rsidRDefault="00ED5B72" w:rsidP="00ED5B72">
      <w:pPr>
        <w:spacing w:after="0" w:line="240" w:lineRule="auto"/>
        <w:jc w:val="both"/>
        <w:rPr>
          <w:rFonts w:ascii="Sylfaen" w:hAnsi="Sylfaen"/>
          <w:sz w:val="24"/>
          <w:szCs w:val="24"/>
          <w:lang w:val="ka-GE"/>
        </w:rPr>
      </w:pPr>
      <w:r>
        <w:rPr>
          <w:rFonts w:ascii="Sylfaen" w:hAnsi="Sylfaen"/>
          <w:sz w:val="24"/>
          <w:szCs w:val="24"/>
          <w:lang w:val="ka-GE"/>
        </w:rPr>
        <w:t xml:space="preserve">4. თანამშრომელი ვალდებულია მივლინებაში გამგზავრებამდე უზრუნველყოს </w:t>
      </w:r>
      <w:r w:rsidR="00025F39">
        <w:rPr>
          <w:rFonts w:ascii="Sylfaen" w:hAnsi="Sylfaen"/>
          <w:sz w:val="24"/>
          <w:szCs w:val="24"/>
          <w:lang w:val="ka-GE"/>
        </w:rPr>
        <w:t xml:space="preserve">მასთან არსებული სამსახურებრივი ხასიათის იმ დოკუმენტაციის/ინფორმაციის უშალო ხელმძღვანელისთვის/ხელმძღვანელისთვის გადაცემა, რომელიც მოითხოვს რეაგირებას მივლინების პერიოდში. </w:t>
      </w:r>
    </w:p>
    <w:p w14:paraId="21826663" w14:textId="53D587E6" w:rsidR="00025F39" w:rsidRDefault="00025F39" w:rsidP="00ED5B72">
      <w:pPr>
        <w:spacing w:after="0" w:line="240" w:lineRule="auto"/>
        <w:jc w:val="both"/>
        <w:rPr>
          <w:rFonts w:ascii="Sylfaen" w:hAnsi="Sylfaen"/>
          <w:sz w:val="24"/>
          <w:szCs w:val="24"/>
          <w:lang w:val="ka-GE"/>
        </w:rPr>
      </w:pPr>
      <w:r>
        <w:rPr>
          <w:rFonts w:ascii="Sylfaen" w:hAnsi="Sylfaen"/>
          <w:sz w:val="24"/>
          <w:szCs w:val="24"/>
          <w:lang w:val="ka-GE"/>
        </w:rPr>
        <w:t xml:space="preserve">5. თანამშრომელი ვალდებულია მივლინებიდან დაბრუნების შემდგომ წარმოადგინოს სამივლინებო ხარჯების დამადასტურებელი დოკუმენტი. </w:t>
      </w:r>
    </w:p>
    <w:p w14:paraId="41CB69F5" w14:textId="33ACA8F5" w:rsidR="00AA50B0" w:rsidRDefault="00AA50B0" w:rsidP="00ED5B72">
      <w:pPr>
        <w:spacing w:after="0" w:line="240" w:lineRule="auto"/>
        <w:jc w:val="both"/>
        <w:rPr>
          <w:rFonts w:ascii="Sylfaen" w:hAnsi="Sylfaen"/>
          <w:sz w:val="24"/>
          <w:szCs w:val="24"/>
          <w:lang w:val="ka-GE"/>
        </w:rPr>
      </w:pPr>
    </w:p>
    <w:p w14:paraId="01DA8764" w14:textId="2C693D0D" w:rsidR="00AA50B0" w:rsidRPr="0036799E" w:rsidRDefault="00AA50B0" w:rsidP="00ED5B72">
      <w:pPr>
        <w:spacing w:after="0" w:line="240" w:lineRule="auto"/>
        <w:jc w:val="both"/>
        <w:rPr>
          <w:rFonts w:ascii="Sylfaen" w:hAnsi="Sylfaen"/>
          <w:b/>
          <w:bCs/>
          <w:sz w:val="24"/>
          <w:szCs w:val="24"/>
          <w:lang w:val="ka-GE"/>
        </w:rPr>
      </w:pPr>
      <w:r w:rsidRPr="0036799E">
        <w:rPr>
          <w:rFonts w:ascii="Sylfaen" w:hAnsi="Sylfaen"/>
          <w:b/>
          <w:bCs/>
          <w:sz w:val="24"/>
          <w:szCs w:val="24"/>
          <w:lang w:val="ka-GE"/>
        </w:rPr>
        <w:t xml:space="preserve">მუხლი </w:t>
      </w:r>
      <w:r w:rsidR="00504630">
        <w:rPr>
          <w:rFonts w:ascii="Sylfaen" w:hAnsi="Sylfaen"/>
          <w:b/>
          <w:bCs/>
          <w:sz w:val="24"/>
          <w:szCs w:val="24"/>
        </w:rPr>
        <w:t>11</w:t>
      </w:r>
      <w:r w:rsidRPr="0036799E">
        <w:rPr>
          <w:rFonts w:ascii="Sylfaen" w:hAnsi="Sylfaen"/>
          <w:b/>
          <w:bCs/>
          <w:sz w:val="24"/>
          <w:szCs w:val="24"/>
          <w:lang w:val="ka-GE"/>
        </w:rPr>
        <w:t>. სხვა დასაქმებულის მოვალეობის შესრულება</w:t>
      </w:r>
    </w:p>
    <w:p w14:paraId="2027B7E7" w14:textId="6E76EFDB" w:rsidR="00AA50B0" w:rsidRPr="00E57A08" w:rsidRDefault="00AA50B0" w:rsidP="00AA50B0">
      <w:pPr>
        <w:spacing w:after="0" w:line="240" w:lineRule="auto"/>
        <w:jc w:val="both"/>
        <w:rPr>
          <w:rFonts w:ascii="Sylfaen" w:hAnsi="Sylfaen"/>
          <w:sz w:val="24"/>
          <w:szCs w:val="24"/>
          <w:lang w:val="ka-GE"/>
        </w:rPr>
      </w:pPr>
      <w:r w:rsidRPr="00E57A08">
        <w:rPr>
          <w:rFonts w:ascii="Sylfaen" w:hAnsi="Sylfaen"/>
          <w:sz w:val="24"/>
          <w:szCs w:val="24"/>
          <w:lang w:val="ka-GE"/>
        </w:rPr>
        <w:t xml:space="preserve">1. </w:t>
      </w:r>
      <w:r w:rsidR="00A641CA" w:rsidRPr="00E57A08">
        <w:rPr>
          <w:rFonts w:ascii="Sylfaen" w:hAnsi="Sylfaen"/>
          <w:sz w:val="24"/>
          <w:szCs w:val="24"/>
          <w:lang w:val="ka-GE"/>
        </w:rPr>
        <w:t>ცენტრის</w:t>
      </w:r>
      <w:r w:rsidRPr="00E57A08">
        <w:rPr>
          <w:rFonts w:ascii="Sylfaen" w:hAnsi="Sylfaen"/>
          <w:sz w:val="24"/>
          <w:szCs w:val="24"/>
          <w:lang w:val="ka-GE"/>
        </w:rPr>
        <w:t xml:space="preserve"> დირექტორს, თანამშრომლის არყოფნის შემთხვევაშ</w:t>
      </w:r>
      <w:r w:rsidR="002B5CAF" w:rsidRPr="00E57A08">
        <w:rPr>
          <w:rFonts w:ascii="Sylfaen" w:hAnsi="Sylfaen"/>
          <w:sz w:val="24"/>
          <w:szCs w:val="24"/>
          <w:lang w:val="ka-GE"/>
        </w:rPr>
        <w:t>ი</w:t>
      </w:r>
      <w:r w:rsidRPr="00E57A08">
        <w:rPr>
          <w:rFonts w:ascii="Sylfaen" w:hAnsi="Sylfaen"/>
          <w:sz w:val="24"/>
          <w:szCs w:val="24"/>
          <w:lang w:val="ka-GE"/>
        </w:rPr>
        <w:t xml:space="preserve">, სამსახურებრივი ინტერესებიდან გამომდინარე და დასაქმებულის უშალო ხელმძღვანელის წარდგინების საფუძველზე, შეუძლია, შესაბამისი კომპეტენციის თანამშრომელს </w:t>
      </w:r>
      <w:r w:rsidR="00CE75F6">
        <w:rPr>
          <w:rFonts w:ascii="Sylfaen" w:hAnsi="Sylfaen"/>
          <w:sz w:val="24"/>
          <w:szCs w:val="24"/>
          <w:lang w:val="ka-GE"/>
        </w:rPr>
        <w:t>დააკისრ</w:t>
      </w:r>
      <w:r w:rsidRPr="00E57A08">
        <w:rPr>
          <w:rFonts w:ascii="Sylfaen" w:hAnsi="Sylfaen"/>
          <w:sz w:val="24"/>
          <w:szCs w:val="24"/>
          <w:lang w:val="ka-GE"/>
        </w:rPr>
        <w:t>ოს არმყოფი თანამშრომლის მოვალეობების დროებით შესრულება:</w:t>
      </w:r>
    </w:p>
    <w:p w14:paraId="07A6928C" w14:textId="357E3DF0" w:rsidR="00AA50B0" w:rsidRPr="00E57A08" w:rsidRDefault="00AA50B0" w:rsidP="00AA50B0">
      <w:pPr>
        <w:spacing w:after="0" w:line="240" w:lineRule="auto"/>
        <w:ind w:left="720"/>
        <w:jc w:val="both"/>
        <w:rPr>
          <w:rFonts w:ascii="Sylfaen" w:hAnsi="Sylfaen"/>
          <w:sz w:val="24"/>
          <w:szCs w:val="24"/>
          <w:lang w:val="ka-GE"/>
        </w:rPr>
      </w:pPr>
      <w:r w:rsidRPr="00E57A08">
        <w:rPr>
          <w:rFonts w:ascii="Sylfaen" w:hAnsi="Sylfaen"/>
          <w:sz w:val="24"/>
          <w:szCs w:val="24"/>
          <w:lang w:val="ka-GE"/>
        </w:rPr>
        <w:t xml:space="preserve">ა) თავისი სამსახურებრივი მოვალეობის შესრულებისგან განთავისუფლებით </w:t>
      </w:r>
      <w:r w:rsidR="00A641CA" w:rsidRPr="00E57A08">
        <w:rPr>
          <w:rFonts w:ascii="Sylfaen" w:hAnsi="Sylfaen"/>
          <w:sz w:val="24"/>
          <w:szCs w:val="24"/>
          <w:lang w:val="ka-GE"/>
        </w:rPr>
        <w:t>(</w:t>
      </w:r>
      <w:r w:rsidRPr="00E57A08">
        <w:rPr>
          <w:rFonts w:ascii="Sylfaen" w:hAnsi="Sylfaen"/>
          <w:sz w:val="24"/>
          <w:szCs w:val="24"/>
          <w:lang w:val="ka-GE"/>
        </w:rPr>
        <w:t>სხვა ფუნქციების შესრულება);</w:t>
      </w:r>
    </w:p>
    <w:p w14:paraId="73D68EFA" w14:textId="3F173519" w:rsidR="00AA50B0" w:rsidRPr="00E57A08" w:rsidRDefault="00AA50B0" w:rsidP="00AA50B0">
      <w:pPr>
        <w:spacing w:after="0" w:line="240" w:lineRule="auto"/>
        <w:ind w:left="720"/>
        <w:jc w:val="both"/>
        <w:rPr>
          <w:rFonts w:ascii="Sylfaen" w:hAnsi="Sylfaen"/>
          <w:sz w:val="24"/>
          <w:szCs w:val="24"/>
          <w:lang w:val="ka-GE"/>
        </w:rPr>
      </w:pPr>
      <w:r w:rsidRPr="00E57A08">
        <w:rPr>
          <w:rFonts w:ascii="Sylfaen" w:hAnsi="Sylfaen"/>
          <w:sz w:val="24"/>
          <w:szCs w:val="24"/>
          <w:lang w:val="ka-GE"/>
        </w:rPr>
        <w:lastRenderedPageBreak/>
        <w:t>ბ) თავისი სამსახურებრივი მოვალეობისგან განთავისუფლების გარეშე (დამატებითი ფუნქციების შესრულება).</w:t>
      </w:r>
    </w:p>
    <w:p w14:paraId="785CD041" w14:textId="1E4BA427" w:rsidR="00514A6B" w:rsidRDefault="00514A6B" w:rsidP="00514A6B">
      <w:pPr>
        <w:spacing w:after="0" w:line="240" w:lineRule="auto"/>
        <w:jc w:val="both"/>
        <w:rPr>
          <w:rFonts w:ascii="Sylfaen" w:hAnsi="Sylfaen"/>
          <w:sz w:val="24"/>
          <w:szCs w:val="24"/>
          <w:lang w:val="ka-GE"/>
        </w:rPr>
      </w:pPr>
      <w:r w:rsidRPr="00E57A08">
        <w:rPr>
          <w:rFonts w:ascii="Sylfaen" w:hAnsi="Sylfaen"/>
          <w:sz w:val="24"/>
          <w:szCs w:val="24"/>
          <w:lang w:val="ka-GE"/>
        </w:rPr>
        <w:t>2. ამ მუხლის პირველი პუნქტის ,,ა“ ქვეპუნქტის შემთხვევაში თანამშრომელს ეძლევა არმყოფი პირის თანამდებობრივი სარგო, თუ იგი აღემატება მის თანამდებობრივ სარგოს. თუ თანამდებობაზე დროებით არმყოფი პირის თანამდებობრივი სარგო მისი შემცვლელი პირის თანამდებობრივ სარგოზე ნაკლებია, შემცვლელ პირს უნარჩუნდება თავისი თანამდებობრივი სარგო.</w:t>
      </w:r>
      <w:r>
        <w:rPr>
          <w:rFonts w:ascii="Sylfaen" w:hAnsi="Sylfaen"/>
          <w:sz w:val="24"/>
          <w:szCs w:val="24"/>
          <w:lang w:val="ka-GE"/>
        </w:rPr>
        <w:t xml:space="preserve"> </w:t>
      </w:r>
    </w:p>
    <w:p w14:paraId="56E52DE1" w14:textId="410DA754" w:rsidR="00514A6B" w:rsidRDefault="00514A6B" w:rsidP="00514A6B">
      <w:pPr>
        <w:spacing w:after="0" w:line="240" w:lineRule="auto"/>
        <w:jc w:val="both"/>
        <w:rPr>
          <w:rFonts w:ascii="Sylfaen" w:hAnsi="Sylfaen"/>
          <w:sz w:val="24"/>
          <w:szCs w:val="24"/>
          <w:lang w:val="ka-GE"/>
        </w:rPr>
      </w:pPr>
      <w:r>
        <w:rPr>
          <w:rFonts w:ascii="Sylfaen" w:hAnsi="Sylfaen"/>
          <w:sz w:val="24"/>
          <w:szCs w:val="24"/>
          <w:lang w:val="ka-GE"/>
        </w:rPr>
        <w:t xml:space="preserve">3. ამ მუხლის პირველი პუნქტის ,,ბ“ ქვეპუნქტის შემთხვევაში, საჯარო დაწესებულების ხელმძღვანელის გადაწყვეტილებით, თანამშრომელს თავისი თანამდებობრივი სარგოს გარდა, ეძლევა სახელფასო დანამატი. </w:t>
      </w:r>
    </w:p>
    <w:p w14:paraId="43D914D6" w14:textId="3E3432A9" w:rsidR="00514A6B" w:rsidRDefault="00514A6B" w:rsidP="00514A6B">
      <w:pPr>
        <w:spacing w:after="0" w:line="240" w:lineRule="auto"/>
        <w:jc w:val="both"/>
        <w:rPr>
          <w:rFonts w:ascii="Sylfaen" w:hAnsi="Sylfaen"/>
          <w:sz w:val="24"/>
          <w:szCs w:val="24"/>
          <w:lang w:val="ka-GE"/>
        </w:rPr>
      </w:pPr>
      <w:r>
        <w:rPr>
          <w:rFonts w:ascii="Sylfaen" w:hAnsi="Sylfaen"/>
          <w:sz w:val="24"/>
          <w:szCs w:val="24"/>
          <w:lang w:val="ka-GE"/>
        </w:rPr>
        <w:t>4. მოვალეობის შესრულების და კანონმდებლობის შესაბამისად, შ</w:t>
      </w:r>
      <w:r w:rsidR="002B5CAF">
        <w:rPr>
          <w:rFonts w:ascii="Sylfaen" w:hAnsi="Sylfaen"/>
          <w:sz w:val="24"/>
          <w:szCs w:val="24"/>
          <w:lang w:val="ka-GE"/>
        </w:rPr>
        <w:t>რ</w:t>
      </w:r>
      <w:r>
        <w:rPr>
          <w:rFonts w:ascii="Sylfaen" w:hAnsi="Sylfaen"/>
          <w:sz w:val="24"/>
          <w:szCs w:val="24"/>
          <w:lang w:val="ka-GE"/>
        </w:rPr>
        <w:t xml:space="preserve">ომის ანაზღაურების საკითხი, ყოველ კონკრეტულ შემთხვევაში, განისაზღვრება ცენტრის დირექტორის ბრძანებით, </w:t>
      </w:r>
    </w:p>
    <w:p w14:paraId="52CEA4B7" w14:textId="27BA8AB2" w:rsidR="00514A6B" w:rsidRDefault="00514A6B" w:rsidP="00514A6B">
      <w:pPr>
        <w:spacing w:after="0" w:line="240" w:lineRule="auto"/>
        <w:jc w:val="both"/>
        <w:rPr>
          <w:rFonts w:ascii="Sylfaen" w:hAnsi="Sylfaen"/>
          <w:sz w:val="24"/>
          <w:szCs w:val="24"/>
          <w:lang w:val="ka-GE"/>
        </w:rPr>
      </w:pPr>
      <w:r>
        <w:rPr>
          <w:rFonts w:ascii="Sylfaen" w:hAnsi="Sylfaen"/>
          <w:sz w:val="24"/>
          <w:szCs w:val="24"/>
          <w:lang w:val="ka-GE"/>
        </w:rPr>
        <w:t xml:space="preserve">5. დროებითი ფუნქციების შესრულებისთვის ანაზღაურების წესი და პირობები რეგულირდება საჯარო დაწესებულებაში </w:t>
      </w:r>
      <w:r w:rsidR="00CE75F6">
        <w:rPr>
          <w:rFonts w:ascii="Sylfaen" w:hAnsi="Sylfaen"/>
          <w:sz w:val="24"/>
          <w:szCs w:val="24"/>
          <w:lang w:val="ka-GE"/>
        </w:rPr>
        <w:t>შრ</w:t>
      </w:r>
      <w:r>
        <w:rPr>
          <w:rFonts w:ascii="Sylfaen" w:hAnsi="Sylfaen"/>
          <w:sz w:val="24"/>
          <w:szCs w:val="24"/>
          <w:lang w:val="ka-GE"/>
        </w:rPr>
        <w:t xml:space="preserve">ომის ანაზღაურების კანონის შესაბამისად. </w:t>
      </w:r>
    </w:p>
    <w:p w14:paraId="4F40AD32" w14:textId="7F413BCA" w:rsidR="00514A6B" w:rsidRDefault="00514A6B" w:rsidP="00514A6B">
      <w:pPr>
        <w:spacing w:after="0" w:line="240" w:lineRule="auto"/>
        <w:jc w:val="both"/>
        <w:rPr>
          <w:rFonts w:ascii="Sylfaen" w:hAnsi="Sylfaen"/>
          <w:sz w:val="24"/>
          <w:szCs w:val="24"/>
          <w:lang w:val="ka-GE"/>
        </w:rPr>
      </w:pPr>
    </w:p>
    <w:p w14:paraId="049FB26B" w14:textId="558B7A91" w:rsidR="00514A6B" w:rsidRPr="0036799E" w:rsidRDefault="00514A6B" w:rsidP="00514A6B">
      <w:pPr>
        <w:spacing w:after="0" w:line="240" w:lineRule="auto"/>
        <w:jc w:val="both"/>
        <w:rPr>
          <w:rFonts w:ascii="Sylfaen" w:hAnsi="Sylfaen"/>
          <w:b/>
          <w:bCs/>
          <w:sz w:val="24"/>
          <w:szCs w:val="24"/>
          <w:lang w:val="ka-GE"/>
        </w:rPr>
      </w:pPr>
      <w:r w:rsidRPr="0036799E">
        <w:rPr>
          <w:rFonts w:ascii="Sylfaen" w:hAnsi="Sylfaen"/>
          <w:b/>
          <w:bCs/>
          <w:sz w:val="24"/>
          <w:szCs w:val="24"/>
          <w:lang w:val="ka-GE"/>
        </w:rPr>
        <w:t xml:space="preserve">მუხლი </w:t>
      </w:r>
      <w:r w:rsidR="00504630">
        <w:rPr>
          <w:rFonts w:ascii="Sylfaen" w:hAnsi="Sylfaen"/>
          <w:b/>
          <w:bCs/>
          <w:sz w:val="24"/>
          <w:szCs w:val="24"/>
        </w:rPr>
        <w:t>12</w:t>
      </w:r>
      <w:r w:rsidRPr="0036799E">
        <w:rPr>
          <w:rFonts w:ascii="Sylfaen" w:hAnsi="Sylfaen"/>
          <w:b/>
          <w:bCs/>
          <w:sz w:val="24"/>
          <w:szCs w:val="24"/>
          <w:lang w:val="ka-GE"/>
        </w:rPr>
        <w:t>.</w:t>
      </w:r>
      <w:r w:rsidR="00504630">
        <w:rPr>
          <w:rFonts w:ascii="Sylfaen" w:hAnsi="Sylfaen"/>
          <w:b/>
          <w:bCs/>
          <w:sz w:val="24"/>
          <w:szCs w:val="24"/>
        </w:rPr>
        <w:t xml:space="preserve"> </w:t>
      </w:r>
      <w:r w:rsidR="00BA75F7" w:rsidRPr="0036799E">
        <w:rPr>
          <w:rFonts w:ascii="Sylfaen" w:hAnsi="Sylfaen"/>
          <w:b/>
          <w:bCs/>
          <w:sz w:val="24"/>
          <w:szCs w:val="24"/>
          <w:lang w:val="ka-GE"/>
        </w:rPr>
        <w:t>შრომით ურთიერთობის შეჩერება</w:t>
      </w:r>
    </w:p>
    <w:p w14:paraId="3AD4486C" w14:textId="3A678C7B" w:rsidR="00BA75F7" w:rsidRDefault="00BA75F7" w:rsidP="00BA75F7">
      <w:pPr>
        <w:spacing w:after="0" w:line="240" w:lineRule="auto"/>
        <w:jc w:val="both"/>
        <w:rPr>
          <w:rFonts w:ascii="Sylfaen" w:hAnsi="Sylfaen"/>
          <w:sz w:val="24"/>
          <w:szCs w:val="24"/>
          <w:lang w:val="ka-GE"/>
        </w:rPr>
      </w:pPr>
      <w:r w:rsidRPr="00BA75F7">
        <w:rPr>
          <w:rFonts w:ascii="Sylfaen" w:hAnsi="Sylfaen"/>
          <w:sz w:val="24"/>
          <w:szCs w:val="24"/>
          <w:lang w:val="ka-GE"/>
        </w:rPr>
        <w:t>1.</w:t>
      </w:r>
      <w:r>
        <w:rPr>
          <w:rFonts w:ascii="Sylfaen" w:hAnsi="Sylfaen"/>
          <w:sz w:val="24"/>
          <w:szCs w:val="24"/>
          <w:lang w:val="ka-GE"/>
        </w:rPr>
        <w:t xml:space="preserve"> </w:t>
      </w:r>
      <w:r w:rsidRPr="00BA75F7">
        <w:rPr>
          <w:rFonts w:ascii="Sylfaen" w:hAnsi="Sylfaen"/>
          <w:sz w:val="24"/>
          <w:szCs w:val="24"/>
          <w:lang w:val="ka-GE"/>
        </w:rPr>
        <w:t>შრომი</w:t>
      </w:r>
      <w:r>
        <w:rPr>
          <w:rFonts w:ascii="Sylfaen" w:hAnsi="Sylfaen"/>
          <w:sz w:val="24"/>
          <w:szCs w:val="24"/>
          <w:lang w:val="ka-GE"/>
        </w:rPr>
        <w:t>თი ურთ</w:t>
      </w:r>
      <w:r w:rsidR="00CE75F6">
        <w:rPr>
          <w:rFonts w:ascii="Sylfaen" w:hAnsi="Sylfaen"/>
          <w:sz w:val="24"/>
          <w:szCs w:val="24"/>
          <w:lang w:val="ka-GE"/>
        </w:rPr>
        <w:t>ი</w:t>
      </w:r>
      <w:r>
        <w:rPr>
          <w:rFonts w:ascii="Sylfaen" w:hAnsi="Sylfaen"/>
          <w:sz w:val="24"/>
          <w:szCs w:val="24"/>
          <w:lang w:val="ka-GE"/>
        </w:rPr>
        <w:t xml:space="preserve">ერთობის შეჩერება ნიშნავს თანამშრომლის დროებით გათავისუფლებას სამსახურებრივი მოვალეობის შესრულებისგან. სამსახურებრივი ურთიერთობის შეჩერების საფუძველზე განისაზღვრება საქართველოს შრომის კოდექსით. </w:t>
      </w:r>
    </w:p>
    <w:p w14:paraId="55C0473C" w14:textId="023EC22B" w:rsidR="00883B0E" w:rsidRDefault="00883B0E" w:rsidP="00BA75F7">
      <w:pPr>
        <w:spacing w:after="0" w:line="240" w:lineRule="auto"/>
        <w:jc w:val="both"/>
        <w:rPr>
          <w:rFonts w:ascii="Sylfaen" w:hAnsi="Sylfaen"/>
          <w:sz w:val="24"/>
          <w:szCs w:val="24"/>
          <w:lang w:val="ka-GE"/>
        </w:rPr>
      </w:pPr>
      <w:r>
        <w:rPr>
          <w:rFonts w:ascii="Sylfaen" w:hAnsi="Sylfaen"/>
          <w:sz w:val="24"/>
          <w:szCs w:val="24"/>
          <w:lang w:val="ka-GE"/>
        </w:rPr>
        <w:t xml:space="preserve">2. დასაქმებულის მიერ საავადმყოფო ფურცლის წარმოდგენის შემთხვევაში, გაცდენილი საათები/დღეები ჩაითვლება საპატიოდ. </w:t>
      </w:r>
    </w:p>
    <w:p w14:paraId="3CABA431" w14:textId="1FC6CAF7" w:rsidR="00883B0E" w:rsidRDefault="00883B0E" w:rsidP="00BA75F7">
      <w:pPr>
        <w:spacing w:after="0" w:line="240" w:lineRule="auto"/>
        <w:jc w:val="both"/>
        <w:rPr>
          <w:rFonts w:ascii="Sylfaen" w:hAnsi="Sylfaen"/>
          <w:sz w:val="24"/>
          <w:szCs w:val="24"/>
          <w:lang w:val="ka-GE"/>
        </w:rPr>
      </w:pPr>
    </w:p>
    <w:p w14:paraId="28652413" w14:textId="458AB688" w:rsidR="00883B0E" w:rsidRPr="0036799E" w:rsidRDefault="00C0423B" w:rsidP="00BA75F7">
      <w:pPr>
        <w:spacing w:after="0" w:line="240" w:lineRule="auto"/>
        <w:jc w:val="both"/>
        <w:rPr>
          <w:rFonts w:ascii="Sylfaen" w:hAnsi="Sylfaen"/>
          <w:b/>
          <w:bCs/>
          <w:sz w:val="24"/>
          <w:szCs w:val="24"/>
          <w:lang w:val="ka-GE"/>
        </w:rPr>
      </w:pPr>
      <w:r w:rsidRPr="0036799E">
        <w:rPr>
          <w:rFonts w:ascii="Sylfaen" w:hAnsi="Sylfaen"/>
          <w:b/>
          <w:bCs/>
          <w:sz w:val="24"/>
          <w:szCs w:val="24"/>
          <w:lang w:val="ka-GE"/>
        </w:rPr>
        <w:t>მუხლი</w:t>
      </w:r>
      <w:r w:rsidR="00504630">
        <w:rPr>
          <w:rFonts w:ascii="Sylfaen" w:hAnsi="Sylfaen"/>
          <w:b/>
          <w:bCs/>
          <w:sz w:val="24"/>
          <w:szCs w:val="24"/>
        </w:rPr>
        <w:t xml:space="preserve"> 13</w:t>
      </w:r>
      <w:r w:rsidRPr="0036799E">
        <w:rPr>
          <w:rFonts w:ascii="Sylfaen" w:hAnsi="Sylfaen"/>
          <w:b/>
          <w:bCs/>
          <w:sz w:val="24"/>
          <w:szCs w:val="24"/>
          <w:lang w:val="ka-GE"/>
        </w:rPr>
        <w:t>. დასაქმებულთან შრომით ურთიერთობის შეწყვეტა</w:t>
      </w:r>
    </w:p>
    <w:p w14:paraId="0B04CBFA" w14:textId="31851EE7" w:rsidR="00C0423B" w:rsidRDefault="00C0423B" w:rsidP="00C0423B">
      <w:pPr>
        <w:spacing w:after="0" w:line="240" w:lineRule="auto"/>
        <w:jc w:val="both"/>
        <w:rPr>
          <w:rFonts w:ascii="Sylfaen" w:hAnsi="Sylfaen"/>
          <w:sz w:val="24"/>
          <w:szCs w:val="24"/>
          <w:lang w:val="ka-GE"/>
        </w:rPr>
      </w:pPr>
      <w:r w:rsidRPr="00C0423B">
        <w:rPr>
          <w:rFonts w:ascii="Sylfaen" w:hAnsi="Sylfaen"/>
          <w:sz w:val="24"/>
          <w:szCs w:val="24"/>
          <w:lang w:val="ka-GE"/>
        </w:rPr>
        <w:t>1.</w:t>
      </w:r>
      <w:r>
        <w:rPr>
          <w:rFonts w:ascii="Sylfaen" w:hAnsi="Sylfaen"/>
          <w:sz w:val="24"/>
          <w:szCs w:val="24"/>
          <w:lang w:val="ka-GE"/>
        </w:rPr>
        <w:t xml:space="preserve"> ცენტრის მიერ დასაქმებულთან შრომითი ურთიერთ</w:t>
      </w:r>
      <w:r w:rsidR="00CE75F6">
        <w:rPr>
          <w:rFonts w:ascii="Sylfaen" w:hAnsi="Sylfaen"/>
          <w:sz w:val="24"/>
          <w:szCs w:val="24"/>
          <w:lang w:val="ka-GE"/>
        </w:rPr>
        <w:t>ო</w:t>
      </w:r>
      <w:r>
        <w:rPr>
          <w:rFonts w:ascii="Sylfaen" w:hAnsi="Sylfaen"/>
          <w:sz w:val="24"/>
          <w:szCs w:val="24"/>
          <w:lang w:val="ka-GE"/>
        </w:rPr>
        <w:t xml:space="preserve">ბის შეწყვეტის საფუძვლები განისაზღვრება საქართველოს შრომის კოდექსით. </w:t>
      </w:r>
    </w:p>
    <w:p w14:paraId="23A0D4D5" w14:textId="1F8F9314" w:rsidR="00C0423B" w:rsidRDefault="00C0423B" w:rsidP="00C0423B">
      <w:pPr>
        <w:spacing w:after="0" w:line="240" w:lineRule="auto"/>
        <w:jc w:val="both"/>
        <w:rPr>
          <w:rFonts w:ascii="Sylfaen" w:hAnsi="Sylfaen"/>
          <w:sz w:val="24"/>
          <w:szCs w:val="24"/>
          <w:lang w:val="ka-GE"/>
        </w:rPr>
      </w:pPr>
      <w:r>
        <w:rPr>
          <w:rFonts w:ascii="Sylfaen" w:hAnsi="Sylfaen"/>
          <w:sz w:val="24"/>
          <w:szCs w:val="24"/>
          <w:lang w:val="ka-GE"/>
        </w:rPr>
        <w:t xml:space="preserve">2. შრომითი ხელშეკრულების </w:t>
      </w:r>
      <w:r w:rsidR="006D4818">
        <w:rPr>
          <w:rFonts w:ascii="Sylfaen" w:hAnsi="Sylfaen"/>
          <w:sz w:val="24"/>
          <w:szCs w:val="24"/>
          <w:lang w:val="ka-GE"/>
        </w:rPr>
        <w:t xml:space="preserve">შეწყვეტამდე, დასაქმებულმა, თანამშრომელმა, შემოვლის ფურცლის გაფორმებით, უნდა განახორციელოს მისთვის სამსახურებრივად გადაცემული ინვენტარის/ინფორმაციის ჩაბარება </w:t>
      </w:r>
      <w:r w:rsidR="00CE75F6">
        <w:rPr>
          <w:rFonts w:ascii="Sylfaen" w:hAnsi="Sylfaen"/>
          <w:sz w:val="24"/>
          <w:szCs w:val="24"/>
          <w:lang w:val="ka-GE"/>
        </w:rPr>
        <w:t>ცენტრი</w:t>
      </w:r>
      <w:r w:rsidR="006D4818">
        <w:rPr>
          <w:rFonts w:ascii="Sylfaen" w:hAnsi="Sylfaen"/>
          <w:sz w:val="24"/>
          <w:szCs w:val="24"/>
          <w:lang w:val="ka-GE"/>
        </w:rPr>
        <w:t xml:space="preserve">ს შესაბამისი სტრუქტურული ერთეულისთვის. </w:t>
      </w:r>
    </w:p>
    <w:p w14:paraId="229388C9" w14:textId="107C02EF" w:rsidR="006D4818" w:rsidRDefault="006D4818" w:rsidP="00C0423B">
      <w:pPr>
        <w:spacing w:after="0" w:line="240" w:lineRule="auto"/>
        <w:jc w:val="both"/>
        <w:rPr>
          <w:rFonts w:ascii="Sylfaen" w:hAnsi="Sylfaen"/>
          <w:sz w:val="24"/>
          <w:szCs w:val="24"/>
          <w:lang w:val="ka-GE"/>
        </w:rPr>
      </w:pPr>
      <w:r>
        <w:rPr>
          <w:rFonts w:ascii="Sylfaen" w:hAnsi="Sylfaen"/>
          <w:sz w:val="24"/>
          <w:szCs w:val="24"/>
          <w:lang w:val="ka-GE"/>
        </w:rPr>
        <w:t xml:space="preserve">3. განთავისუფლებულ თანამშრომელთან საბოლოო ანგარიშსწორება ხორციელდება მხოლოდ შემოვლის ფურცლის წარმოდგენის შემდეგ. </w:t>
      </w:r>
    </w:p>
    <w:p w14:paraId="00893BE8" w14:textId="2BCBE5C9" w:rsidR="006D4818" w:rsidRDefault="006D4818" w:rsidP="00C0423B">
      <w:pPr>
        <w:spacing w:after="0" w:line="240" w:lineRule="auto"/>
        <w:jc w:val="both"/>
        <w:rPr>
          <w:rFonts w:ascii="Sylfaen" w:hAnsi="Sylfaen"/>
          <w:sz w:val="24"/>
          <w:szCs w:val="24"/>
          <w:lang w:val="ka-GE"/>
        </w:rPr>
      </w:pPr>
    </w:p>
    <w:p w14:paraId="483B13D5" w14:textId="77EA8497" w:rsidR="006D4818" w:rsidRPr="0036799E" w:rsidRDefault="006D4818" w:rsidP="00C0423B">
      <w:pPr>
        <w:spacing w:after="0" w:line="240" w:lineRule="auto"/>
        <w:jc w:val="both"/>
        <w:rPr>
          <w:rFonts w:ascii="Sylfaen" w:hAnsi="Sylfaen"/>
          <w:b/>
          <w:bCs/>
          <w:sz w:val="24"/>
          <w:szCs w:val="24"/>
          <w:lang w:val="ka-GE"/>
        </w:rPr>
      </w:pPr>
      <w:r w:rsidRPr="0036799E">
        <w:rPr>
          <w:rFonts w:ascii="Sylfaen" w:hAnsi="Sylfaen"/>
          <w:b/>
          <w:bCs/>
          <w:sz w:val="24"/>
          <w:szCs w:val="24"/>
          <w:lang w:val="ka-GE"/>
        </w:rPr>
        <w:t xml:space="preserve">მუხლი </w:t>
      </w:r>
      <w:r w:rsidR="00504630">
        <w:rPr>
          <w:rFonts w:ascii="Sylfaen" w:hAnsi="Sylfaen"/>
          <w:b/>
          <w:bCs/>
          <w:sz w:val="24"/>
          <w:szCs w:val="24"/>
        </w:rPr>
        <w:t>14</w:t>
      </w:r>
      <w:r w:rsidRPr="0036799E">
        <w:rPr>
          <w:rFonts w:ascii="Sylfaen" w:hAnsi="Sylfaen"/>
          <w:b/>
          <w:bCs/>
          <w:sz w:val="24"/>
          <w:szCs w:val="24"/>
          <w:lang w:val="ka-GE"/>
        </w:rPr>
        <w:t xml:space="preserve">. საშტატო ერთეულზე დასაქმებული პირის გადაყვანა და დაწინაურება </w:t>
      </w:r>
    </w:p>
    <w:p w14:paraId="13E07D8C" w14:textId="7C30F447" w:rsidR="006D4818" w:rsidRDefault="00E16AF0" w:rsidP="00E16AF0">
      <w:pPr>
        <w:spacing w:after="0" w:line="240" w:lineRule="auto"/>
        <w:jc w:val="both"/>
        <w:rPr>
          <w:rFonts w:ascii="Sylfaen" w:hAnsi="Sylfaen"/>
          <w:sz w:val="24"/>
          <w:szCs w:val="24"/>
          <w:lang w:val="ka-GE"/>
        </w:rPr>
      </w:pPr>
      <w:r w:rsidRPr="00E16AF0">
        <w:rPr>
          <w:rFonts w:ascii="Sylfaen" w:hAnsi="Sylfaen"/>
          <w:sz w:val="24"/>
          <w:szCs w:val="24"/>
          <w:lang w:val="ka-GE"/>
        </w:rPr>
        <w:t>1.</w:t>
      </w:r>
      <w:r>
        <w:rPr>
          <w:rFonts w:ascii="Sylfaen" w:hAnsi="Sylfaen"/>
          <w:sz w:val="24"/>
          <w:szCs w:val="24"/>
          <w:lang w:val="ka-GE"/>
        </w:rPr>
        <w:t xml:space="preserve"> ცენტრის დირექტორის გადაწყვეტილებით, შესაძლებელია ცენტრის საშტატო თანამდებობა</w:t>
      </w:r>
      <w:r w:rsidR="00D91D0C">
        <w:rPr>
          <w:rFonts w:ascii="Sylfaen" w:hAnsi="Sylfaen"/>
          <w:sz w:val="24"/>
          <w:szCs w:val="24"/>
          <w:lang w:val="ka-GE"/>
        </w:rPr>
        <w:t>ზე დანიშნული თანამშრომლის სხვა თანამდებობაზე გადაყვანა:</w:t>
      </w:r>
    </w:p>
    <w:p w14:paraId="7D184213" w14:textId="265B0EC3" w:rsidR="00D91D0C" w:rsidRDefault="00D91D0C" w:rsidP="00E16AF0">
      <w:pPr>
        <w:spacing w:after="0" w:line="240" w:lineRule="auto"/>
        <w:jc w:val="both"/>
        <w:rPr>
          <w:rFonts w:ascii="Sylfaen" w:hAnsi="Sylfaen"/>
          <w:sz w:val="24"/>
          <w:szCs w:val="24"/>
          <w:lang w:val="ka-GE"/>
        </w:rPr>
      </w:pPr>
      <w:r>
        <w:rPr>
          <w:rFonts w:ascii="Sylfaen" w:hAnsi="Sylfaen"/>
          <w:sz w:val="24"/>
          <w:szCs w:val="24"/>
          <w:lang w:val="ka-GE"/>
        </w:rPr>
        <w:tab/>
        <w:t>ა) სამსახურებრივი დაწინაურებისას;</w:t>
      </w:r>
    </w:p>
    <w:p w14:paraId="0E52228A" w14:textId="32F679DD" w:rsidR="00D91D0C" w:rsidRDefault="00D91D0C" w:rsidP="00E16AF0">
      <w:pPr>
        <w:spacing w:after="0" w:line="240" w:lineRule="auto"/>
        <w:jc w:val="both"/>
        <w:rPr>
          <w:rFonts w:ascii="Sylfaen" w:hAnsi="Sylfaen"/>
          <w:sz w:val="24"/>
          <w:szCs w:val="24"/>
          <w:lang w:val="ka-GE"/>
        </w:rPr>
      </w:pPr>
      <w:r>
        <w:rPr>
          <w:rFonts w:ascii="Sylfaen" w:hAnsi="Sylfaen"/>
          <w:sz w:val="24"/>
          <w:szCs w:val="24"/>
          <w:lang w:val="ka-GE"/>
        </w:rPr>
        <w:tab/>
        <w:t xml:space="preserve">ბ) ცენტრის სხვა თანამდებობაზე გადაყვანისას, თუ მის მიერ დაკისრებული თანამდებობა ფუნქცია მოვალეობათა </w:t>
      </w:r>
      <w:r w:rsidR="00CE75F6">
        <w:rPr>
          <w:rFonts w:ascii="Sylfaen" w:hAnsi="Sylfaen"/>
          <w:sz w:val="24"/>
          <w:szCs w:val="24"/>
          <w:lang w:val="ka-GE"/>
        </w:rPr>
        <w:t>სპეციფიკ</w:t>
      </w:r>
      <w:r>
        <w:rPr>
          <w:rFonts w:ascii="Sylfaen" w:hAnsi="Sylfaen"/>
          <w:sz w:val="24"/>
          <w:szCs w:val="24"/>
          <w:lang w:val="ka-GE"/>
        </w:rPr>
        <w:t xml:space="preserve">იდან გამომდინარე, ისეთ უნარებს, ცოდნას, გამოცდილებას ან კომპეტენციებს მოითხოვს, რაც გადაყვანის კანდიდატს გააჩნია. </w:t>
      </w:r>
    </w:p>
    <w:p w14:paraId="119041B8" w14:textId="069B8885" w:rsidR="00D91D0C" w:rsidRDefault="00D91D0C" w:rsidP="00E16AF0">
      <w:pPr>
        <w:spacing w:after="0" w:line="240" w:lineRule="auto"/>
        <w:jc w:val="both"/>
        <w:rPr>
          <w:rFonts w:ascii="Sylfaen" w:hAnsi="Sylfaen"/>
          <w:sz w:val="24"/>
          <w:szCs w:val="24"/>
          <w:lang w:val="ka-GE"/>
        </w:rPr>
      </w:pPr>
      <w:r>
        <w:rPr>
          <w:rFonts w:ascii="Sylfaen" w:hAnsi="Sylfaen"/>
          <w:sz w:val="24"/>
          <w:szCs w:val="24"/>
          <w:lang w:val="ka-GE"/>
        </w:rPr>
        <w:t xml:space="preserve">2. დასაქმებულის დაწინაურება არის მისი უფრო მაღალი რანგის თანამდებობაზე გადაყვანა. დაწინაურების კანდიდატს უშუალო ხელმძღვანელს/ხელმძღვანელს რეკომენდაციის საფუძველზე, დირექტორს წარუდგენს დასაქმებულის უშუალო ხელმძღვანელი. </w:t>
      </w:r>
    </w:p>
    <w:p w14:paraId="17D10B71" w14:textId="0C4B29D2" w:rsidR="00D91D0C" w:rsidRDefault="00D91D0C" w:rsidP="00E16AF0">
      <w:pPr>
        <w:spacing w:after="0" w:line="240" w:lineRule="auto"/>
        <w:jc w:val="both"/>
        <w:rPr>
          <w:rFonts w:ascii="Sylfaen" w:hAnsi="Sylfaen"/>
          <w:sz w:val="24"/>
          <w:szCs w:val="24"/>
          <w:lang w:val="ka-GE"/>
        </w:rPr>
      </w:pPr>
      <w:r>
        <w:rPr>
          <w:rFonts w:ascii="Sylfaen" w:hAnsi="Sylfaen"/>
          <w:sz w:val="24"/>
          <w:szCs w:val="24"/>
          <w:lang w:val="ka-GE"/>
        </w:rPr>
        <w:t xml:space="preserve">3. დასაქმებულის გადაყვანის ან დაწინაურებისას საჭიროა დასაქმებულის წერილობით თანხმობა. </w:t>
      </w:r>
    </w:p>
    <w:p w14:paraId="3A900B12" w14:textId="43058AB4" w:rsidR="00D91D0C" w:rsidRDefault="00D91D0C" w:rsidP="00E16AF0">
      <w:pPr>
        <w:spacing w:after="0" w:line="240" w:lineRule="auto"/>
        <w:jc w:val="both"/>
        <w:rPr>
          <w:rFonts w:ascii="Sylfaen" w:hAnsi="Sylfaen"/>
          <w:sz w:val="24"/>
          <w:szCs w:val="24"/>
          <w:lang w:val="ka-GE"/>
        </w:rPr>
      </w:pPr>
    </w:p>
    <w:p w14:paraId="46A6FB13" w14:textId="191F8855" w:rsidR="00D91D0C" w:rsidRPr="0036799E" w:rsidRDefault="00D91D0C" w:rsidP="00E16AF0">
      <w:pPr>
        <w:spacing w:after="0" w:line="240" w:lineRule="auto"/>
        <w:jc w:val="both"/>
        <w:rPr>
          <w:rFonts w:ascii="Sylfaen" w:hAnsi="Sylfaen"/>
          <w:b/>
          <w:bCs/>
          <w:sz w:val="24"/>
          <w:szCs w:val="24"/>
          <w:lang w:val="ka-GE"/>
        </w:rPr>
      </w:pPr>
      <w:r w:rsidRPr="0036799E">
        <w:rPr>
          <w:rFonts w:ascii="Sylfaen" w:hAnsi="Sylfaen"/>
          <w:b/>
          <w:bCs/>
          <w:sz w:val="24"/>
          <w:szCs w:val="24"/>
          <w:lang w:val="ka-GE"/>
        </w:rPr>
        <w:lastRenderedPageBreak/>
        <w:t xml:space="preserve">მუხლი </w:t>
      </w:r>
      <w:r w:rsidR="00504630">
        <w:rPr>
          <w:rFonts w:ascii="Sylfaen" w:hAnsi="Sylfaen"/>
          <w:b/>
          <w:bCs/>
          <w:sz w:val="24"/>
          <w:szCs w:val="24"/>
        </w:rPr>
        <w:t>15</w:t>
      </w:r>
      <w:r w:rsidRPr="0036799E">
        <w:rPr>
          <w:rFonts w:ascii="Sylfaen" w:hAnsi="Sylfaen"/>
          <w:b/>
          <w:bCs/>
          <w:sz w:val="24"/>
          <w:szCs w:val="24"/>
          <w:lang w:val="ka-GE"/>
        </w:rPr>
        <w:t>. თანამშრომლის წახალისება</w:t>
      </w:r>
    </w:p>
    <w:p w14:paraId="6EDB0E4B" w14:textId="34ADD273" w:rsidR="00D91D0C" w:rsidRDefault="00D91D0C" w:rsidP="00D91D0C">
      <w:pPr>
        <w:spacing w:after="0" w:line="240" w:lineRule="auto"/>
        <w:jc w:val="both"/>
        <w:rPr>
          <w:rFonts w:ascii="Sylfaen" w:hAnsi="Sylfaen"/>
          <w:sz w:val="24"/>
          <w:szCs w:val="24"/>
          <w:lang w:val="ka-GE"/>
        </w:rPr>
      </w:pPr>
      <w:r w:rsidRPr="00D91D0C">
        <w:rPr>
          <w:rFonts w:ascii="Sylfaen" w:hAnsi="Sylfaen"/>
          <w:sz w:val="24"/>
          <w:szCs w:val="24"/>
          <w:lang w:val="ka-GE"/>
        </w:rPr>
        <w:t>1.</w:t>
      </w:r>
      <w:r>
        <w:rPr>
          <w:rFonts w:ascii="Sylfaen" w:hAnsi="Sylfaen"/>
          <w:sz w:val="24"/>
          <w:szCs w:val="24"/>
          <w:lang w:val="ka-GE"/>
        </w:rPr>
        <w:t xml:space="preserve"> </w:t>
      </w:r>
      <w:r w:rsidR="0036799E">
        <w:rPr>
          <w:rFonts w:ascii="Sylfaen" w:hAnsi="Sylfaen"/>
          <w:sz w:val="24"/>
          <w:szCs w:val="24"/>
          <w:lang w:val="ka-GE"/>
        </w:rPr>
        <w:t>თანამშრომლის მიერ სამსახურებრივ მოვალეობათა სანიმუშოდ შესრულებისათვის, ხანგრძლივი და კეთილსინდისიერი სამსახურისთვის, განსაკუთრებული სირთულის ან მნიშ</w:t>
      </w:r>
      <w:r w:rsidR="00CE75F6">
        <w:rPr>
          <w:rFonts w:ascii="Sylfaen" w:hAnsi="Sylfaen"/>
          <w:sz w:val="24"/>
          <w:szCs w:val="24"/>
          <w:lang w:val="ka-GE"/>
        </w:rPr>
        <w:t>ვ</w:t>
      </w:r>
      <w:r w:rsidR="0036799E">
        <w:rPr>
          <w:rFonts w:ascii="Sylfaen" w:hAnsi="Sylfaen"/>
          <w:sz w:val="24"/>
          <w:szCs w:val="24"/>
          <w:lang w:val="ka-GE"/>
        </w:rPr>
        <w:t>ნელობის დავალების შესრულებისათვის ცენტრის დირექტორი უფლებამოსილია, მის მიმართ გამოიყენოს წახალისების შემდეგი ფორმები:</w:t>
      </w:r>
    </w:p>
    <w:p w14:paraId="6145C7D8" w14:textId="3D3BB288" w:rsidR="0036799E" w:rsidRDefault="0036799E" w:rsidP="00D91D0C">
      <w:pPr>
        <w:spacing w:after="0" w:line="240" w:lineRule="auto"/>
        <w:jc w:val="both"/>
        <w:rPr>
          <w:rFonts w:ascii="Sylfaen" w:hAnsi="Sylfaen"/>
          <w:sz w:val="24"/>
          <w:szCs w:val="24"/>
          <w:lang w:val="ka-GE"/>
        </w:rPr>
      </w:pPr>
      <w:r>
        <w:rPr>
          <w:rFonts w:ascii="Sylfaen" w:hAnsi="Sylfaen"/>
          <w:sz w:val="24"/>
          <w:szCs w:val="24"/>
          <w:lang w:val="ka-GE"/>
        </w:rPr>
        <w:t>ა) მადლობის გამოცხადება;</w:t>
      </w:r>
    </w:p>
    <w:p w14:paraId="363CF103" w14:textId="3EAF0621" w:rsidR="0036799E" w:rsidRDefault="0036799E" w:rsidP="00D91D0C">
      <w:pPr>
        <w:spacing w:after="0" w:line="240" w:lineRule="auto"/>
        <w:jc w:val="both"/>
        <w:rPr>
          <w:rFonts w:ascii="Sylfaen" w:hAnsi="Sylfaen"/>
          <w:sz w:val="24"/>
          <w:szCs w:val="24"/>
          <w:lang w:val="ka-GE"/>
        </w:rPr>
      </w:pPr>
      <w:r>
        <w:rPr>
          <w:rFonts w:ascii="Sylfaen" w:hAnsi="Sylfaen"/>
          <w:sz w:val="24"/>
          <w:szCs w:val="24"/>
          <w:lang w:val="ka-GE"/>
        </w:rPr>
        <w:t>ბ) ჯილდოს გაცემა;</w:t>
      </w:r>
    </w:p>
    <w:p w14:paraId="5B8AF9AD" w14:textId="524531B3" w:rsidR="0036799E" w:rsidRDefault="0036799E" w:rsidP="00D91D0C">
      <w:pPr>
        <w:spacing w:after="0" w:line="240" w:lineRule="auto"/>
        <w:jc w:val="both"/>
        <w:rPr>
          <w:rFonts w:ascii="Sylfaen" w:hAnsi="Sylfaen"/>
          <w:sz w:val="24"/>
          <w:szCs w:val="24"/>
          <w:lang w:val="ka-GE"/>
        </w:rPr>
      </w:pPr>
      <w:r>
        <w:rPr>
          <w:rFonts w:ascii="Sylfaen" w:hAnsi="Sylfaen"/>
          <w:sz w:val="24"/>
          <w:szCs w:val="24"/>
          <w:lang w:val="ka-GE"/>
        </w:rPr>
        <w:t>გ) დამატებით ანაზღაურებადი შვებულების მიცემა 10 დღემდე ვადით;</w:t>
      </w:r>
    </w:p>
    <w:p w14:paraId="43908FBF" w14:textId="4C3EFDFE" w:rsidR="0036799E" w:rsidRDefault="0036799E" w:rsidP="00D91D0C">
      <w:pPr>
        <w:spacing w:after="0" w:line="240" w:lineRule="auto"/>
        <w:jc w:val="both"/>
        <w:rPr>
          <w:rFonts w:ascii="Sylfaen" w:hAnsi="Sylfaen"/>
          <w:sz w:val="24"/>
          <w:szCs w:val="24"/>
          <w:lang w:val="ka-GE"/>
        </w:rPr>
      </w:pPr>
      <w:r>
        <w:rPr>
          <w:rFonts w:ascii="Sylfaen" w:hAnsi="Sylfaen"/>
          <w:sz w:val="24"/>
          <w:szCs w:val="24"/>
          <w:lang w:val="ka-GE"/>
        </w:rPr>
        <w:t>დ) კვალიფიკაციის ამაღლების ტრენინგის დაფინანსება სრულად ან ნაწილობრივ;</w:t>
      </w:r>
    </w:p>
    <w:p w14:paraId="27A2CFE4" w14:textId="342748D6" w:rsidR="0036799E" w:rsidRDefault="0036799E" w:rsidP="00D91D0C">
      <w:pPr>
        <w:spacing w:after="0" w:line="240" w:lineRule="auto"/>
        <w:jc w:val="both"/>
        <w:rPr>
          <w:rFonts w:ascii="Sylfaen" w:hAnsi="Sylfaen"/>
          <w:sz w:val="24"/>
          <w:szCs w:val="24"/>
          <w:lang w:val="ka-GE"/>
        </w:rPr>
      </w:pPr>
      <w:r>
        <w:rPr>
          <w:rFonts w:ascii="Sylfaen" w:hAnsi="Sylfaen"/>
          <w:sz w:val="24"/>
          <w:szCs w:val="24"/>
          <w:lang w:val="ka-GE"/>
        </w:rPr>
        <w:t>ე) დისციპლინური პასუხისმგებლობის ვადამდე მოხსნა;</w:t>
      </w:r>
    </w:p>
    <w:p w14:paraId="62221740" w14:textId="1B393C57" w:rsidR="0036799E" w:rsidRDefault="0036799E" w:rsidP="00D91D0C">
      <w:pPr>
        <w:spacing w:after="0" w:line="240" w:lineRule="auto"/>
        <w:jc w:val="both"/>
        <w:rPr>
          <w:rFonts w:ascii="Sylfaen" w:hAnsi="Sylfaen"/>
          <w:sz w:val="24"/>
          <w:szCs w:val="24"/>
          <w:lang w:val="ka-GE"/>
        </w:rPr>
      </w:pPr>
      <w:r>
        <w:rPr>
          <w:rFonts w:ascii="Sylfaen" w:hAnsi="Sylfaen"/>
          <w:sz w:val="24"/>
          <w:szCs w:val="24"/>
          <w:lang w:val="ka-GE"/>
        </w:rPr>
        <w:t>ვ) კანონმდებლობით ნებადართული წახალისების სხვა სახე.</w:t>
      </w:r>
    </w:p>
    <w:p w14:paraId="7DCC8422" w14:textId="1F319A88" w:rsidR="0036799E" w:rsidRDefault="0036799E" w:rsidP="00D91D0C">
      <w:pPr>
        <w:spacing w:after="0" w:line="240" w:lineRule="auto"/>
        <w:jc w:val="both"/>
        <w:rPr>
          <w:rFonts w:ascii="Sylfaen" w:hAnsi="Sylfaen"/>
          <w:sz w:val="24"/>
          <w:szCs w:val="24"/>
          <w:lang w:val="ka-GE"/>
        </w:rPr>
      </w:pPr>
      <w:r>
        <w:rPr>
          <w:rFonts w:ascii="Sylfaen" w:hAnsi="Sylfaen"/>
          <w:sz w:val="24"/>
          <w:szCs w:val="24"/>
          <w:lang w:val="ka-GE"/>
        </w:rPr>
        <w:t xml:space="preserve">2. </w:t>
      </w:r>
      <w:r w:rsidR="00BC5779">
        <w:rPr>
          <w:rFonts w:ascii="Sylfaen" w:hAnsi="Sylfaen"/>
          <w:sz w:val="24"/>
          <w:szCs w:val="24"/>
          <w:lang w:val="ka-GE"/>
        </w:rPr>
        <w:t xml:space="preserve">თანამშრომლის მიმართ შეიძლება ერთდროულად გამოყენებული იქნეს წახალისების რამდენიმე ფორმა. </w:t>
      </w:r>
    </w:p>
    <w:p w14:paraId="4D02248E" w14:textId="193F9849" w:rsidR="00BC5779" w:rsidRDefault="00BC5779" w:rsidP="00D91D0C">
      <w:pPr>
        <w:spacing w:after="0" w:line="240" w:lineRule="auto"/>
        <w:jc w:val="both"/>
        <w:rPr>
          <w:rFonts w:ascii="Sylfaen" w:hAnsi="Sylfaen"/>
          <w:sz w:val="24"/>
          <w:szCs w:val="24"/>
          <w:lang w:val="ka-GE"/>
        </w:rPr>
      </w:pPr>
      <w:r>
        <w:rPr>
          <w:rFonts w:ascii="Sylfaen" w:hAnsi="Sylfaen"/>
          <w:sz w:val="24"/>
          <w:szCs w:val="24"/>
          <w:lang w:val="ka-GE"/>
        </w:rPr>
        <w:t xml:space="preserve">3. ცენტრის თანამშრომლის მიმართ წახალისების ფორმის გამოყენების უფლება ცენტრის დირექტორს. </w:t>
      </w:r>
    </w:p>
    <w:p w14:paraId="37C1E5D0" w14:textId="5459AF77" w:rsidR="00BC5779" w:rsidRDefault="00BC5779" w:rsidP="00D91D0C">
      <w:pPr>
        <w:spacing w:after="0" w:line="240" w:lineRule="auto"/>
        <w:jc w:val="both"/>
        <w:rPr>
          <w:rFonts w:ascii="Sylfaen" w:hAnsi="Sylfaen"/>
          <w:sz w:val="24"/>
          <w:szCs w:val="24"/>
          <w:lang w:val="ka-GE"/>
        </w:rPr>
      </w:pPr>
      <w:r>
        <w:rPr>
          <w:rFonts w:ascii="Sylfaen" w:hAnsi="Sylfaen"/>
          <w:sz w:val="24"/>
          <w:szCs w:val="24"/>
          <w:lang w:val="ka-GE"/>
        </w:rPr>
        <w:t xml:space="preserve">4. ამ მუხლის პირველი პუნქტის ,,ა“, ,,გ“ და ,,დ“ ქვეპუნქტით გათვალისწინებული წახალისება ხორციელდება უშალო ხელმძღვანელის/ხელმძღვანელის წერილობითი წარდგინებით. </w:t>
      </w:r>
    </w:p>
    <w:p w14:paraId="0FAD56FA" w14:textId="10E160B8" w:rsidR="00BC5779" w:rsidRDefault="00BC5779" w:rsidP="00D91D0C">
      <w:pPr>
        <w:spacing w:after="0" w:line="240" w:lineRule="auto"/>
        <w:jc w:val="both"/>
        <w:rPr>
          <w:rFonts w:ascii="Sylfaen" w:hAnsi="Sylfaen"/>
          <w:sz w:val="24"/>
          <w:szCs w:val="24"/>
          <w:lang w:val="ka-GE"/>
        </w:rPr>
      </w:pPr>
      <w:r>
        <w:rPr>
          <w:rFonts w:ascii="Sylfaen" w:hAnsi="Sylfaen"/>
          <w:sz w:val="24"/>
          <w:szCs w:val="24"/>
          <w:lang w:val="ka-GE"/>
        </w:rPr>
        <w:t xml:space="preserve">5. წახალისების შესახებ მიღებული გადაწყვეტილება ფორმდება ცენტრის დირექტორის ბრძანებით და ინახება დასაქმებულის პირად საქმეში. </w:t>
      </w:r>
    </w:p>
    <w:p w14:paraId="314834C8" w14:textId="3A1DB080" w:rsidR="00BC5779" w:rsidRDefault="00BC5779" w:rsidP="00D91D0C">
      <w:pPr>
        <w:spacing w:after="0" w:line="240" w:lineRule="auto"/>
        <w:jc w:val="both"/>
        <w:rPr>
          <w:rFonts w:ascii="Sylfaen" w:hAnsi="Sylfaen"/>
          <w:sz w:val="24"/>
          <w:szCs w:val="24"/>
          <w:lang w:val="ka-GE"/>
        </w:rPr>
      </w:pPr>
    </w:p>
    <w:p w14:paraId="20090228" w14:textId="712D4DC1" w:rsidR="00BC5779" w:rsidRPr="00567489" w:rsidRDefault="001F263F" w:rsidP="00D91D0C">
      <w:pPr>
        <w:spacing w:after="0" w:line="240" w:lineRule="auto"/>
        <w:jc w:val="both"/>
        <w:rPr>
          <w:rFonts w:ascii="Sylfaen" w:hAnsi="Sylfaen"/>
          <w:b/>
          <w:bCs/>
          <w:sz w:val="24"/>
          <w:szCs w:val="24"/>
          <w:lang w:val="ka-GE"/>
        </w:rPr>
      </w:pPr>
      <w:r w:rsidRPr="00567489">
        <w:rPr>
          <w:rFonts w:ascii="Sylfaen" w:hAnsi="Sylfaen"/>
          <w:b/>
          <w:bCs/>
          <w:sz w:val="24"/>
          <w:szCs w:val="24"/>
          <w:lang w:val="ka-GE"/>
        </w:rPr>
        <w:t xml:space="preserve">მუხლი </w:t>
      </w:r>
      <w:r w:rsidR="00504630">
        <w:rPr>
          <w:rFonts w:ascii="Sylfaen" w:hAnsi="Sylfaen"/>
          <w:b/>
          <w:bCs/>
          <w:sz w:val="24"/>
          <w:szCs w:val="24"/>
        </w:rPr>
        <w:t>16</w:t>
      </w:r>
      <w:r w:rsidRPr="00567489">
        <w:rPr>
          <w:rFonts w:ascii="Sylfaen" w:hAnsi="Sylfaen"/>
          <w:b/>
          <w:bCs/>
          <w:sz w:val="24"/>
          <w:szCs w:val="24"/>
          <w:lang w:val="ka-GE"/>
        </w:rPr>
        <w:t xml:space="preserve">. </w:t>
      </w:r>
      <w:r w:rsidR="00BA227B" w:rsidRPr="00567489">
        <w:rPr>
          <w:rFonts w:ascii="Sylfaen" w:hAnsi="Sylfaen"/>
          <w:b/>
          <w:bCs/>
          <w:sz w:val="24"/>
          <w:szCs w:val="24"/>
          <w:lang w:val="ka-GE"/>
        </w:rPr>
        <w:t>დისც</w:t>
      </w:r>
      <w:r w:rsidR="00A641CA">
        <w:rPr>
          <w:rFonts w:ascii="Sylfaen" w:hAnsi="Sylfaen"/>
          <w:b/>
          <w:bCs/>
          <w:sz w:val="24"/>
          <w:szCs w:val="24"/>
          <w:lang w:val="ka-GE"/>
        </w:rPr>
        <w:t>ი</w:t>
      </w:r>
      <w:r w:rsidR="00BA227B" w:rsidRPr="00567489">
        <w:rPr>
          <w:rFonts w:ascii="Sylfaen" w:hAnsi="Sylfaen"/>
          <w:b/>
          <w:bCs/>
          <w:sz w:val="24"/>
          <w:szCs w:val="24"/>
          <w:lang w:val="ka-GE"/>
        </w:rPr>
        <w:t>პლინური გადაცდომა</w:t>
      </w:r>
    </w:p>
    <w:p w14:paraId="7855C0B3" w14:textId="77777777" w:rsidR="00BA227B" w:rsidRDefault="00BA227B" w:rsidP="00BA227B">
      <w:pPr>
        <w:spacing w:after="0" w:line="240" w:lineRule="auto"/>
        <w:jc w:val="both"/>
        <w:rPr>
          <w:rFonts w:ascii="Sylfaen" w:hAnsi="Sylfaen"/>
          <w:sz w:val="24"/>
          <w:szCs w:val="24"/>
        </w:rPr>
      </w:pPr>
      <w:r w:rsidRPr="00BA227B">
        <w:rPr>
          <w:rFonts w:ascii="Sylfaen" w:hAnsi="Sylfaen"/>
          <w:sz w:val="24"/>
          <w:szCs w:val="24"/>
        </w:rPr>
        <w:t>დისციპლინურ გადაცდომას წარმოადგენს:</w:t>
      </w:r>
    </w:p>
    <w:p w14:paraId="187CE698" w14:textId="77777777" w:rsidR="00BA227B" w:rsidRDefault="00BA227B" w:rsidP="00BA227B">
      <w:pPr>
        <w:spacing w:after="0" w:line="240" w:lineRule="auto"/>
        <w:jc w:val="both"/>
        <w:rPr>
          <w:rFonts w:ascii="Sylfaen" w:hAnsi="Sylfaen"/>
          <w:sz w:val="24"/>
          <w:szCs w:val="24"/>
        </w:rPr>
      </w:pPr>
      <w:r w:rsidRPr="00BA227B">
        <w:rPr>
          <w:rFonts w:ascii="Sylfaen" w:hAnsi="Sylfaen"/>
          <w:sz w:val="24"/>
          <w:szCs w:val="24"/>
        </w:rPr>
        <w:t>ა) სამსახურებრივ მოვალეობათა ბრალეული შეუსრულებლობა ან არაჯეროვნად შესრულება;</w:t>
      </w:r>
    </w:p>
    <w:p w14:paraId="2499DD42" w14:textId="41B78B77" w:rsidR="00BA227B" w:rsidRDefault="00BA227B" w:rsidP="00BA227B">
      <w:pPr>
        <w:spacing w:after="0" w:line="240" w:lineRule="auto"/>
        <w:jc w:val="both"/>
        <w:rPr>
          <w:rFonts w:ascii="Sylfaen" w:hAnsi="Sylfaen"/>
          <w:sz w:val="24"/>
          <w:szCs w:val="24"/>
        </w:rPr>
      </w:pPr>
      <w:r w:rsidRPr="00BA227B">
        <w:rPr>
          <w:rFonts w:ascii="Sylfaen" w:hAnsi="Sylfaen"/>
          <w:sz w:val="24"/>
          <w:szCs w:val="24"/>
        </w:rPr>
        <w:t xml:space="preserve">ბ) </w:t>
      </w:r>
      <w:r>
        <w:rPr>
          <w:rFonts w:ascii="Sylfaen" w:hAnsi="Sylfaen"/>
          <w:sz w:val="24"/>
          <w:szCs w:val="24"/>
          <w:lang w:val="ka-GE"/>
        </w:rPr>
        <w:t>ცენტრის</w:t>
      </w:r>
      <w:r w:rsidRPr="00BA227B">
        <w:rPr>
          <w:rFonts w:ascii="Sylfaen" w:hAnsi="Sylfaen"/>
          <w:sz w:val="24"/>
          <w:szCs w:val="24"/>
        </w:rPr>
        <w:t xml:space="preserve"> ქონებრივი/მატერიალური ზიანის მიყენება ან ასეთი ზიანის საფრთხის ბრალეული შექმნა;</w:t>
      </w:r>
    </w:p>
    <w:p w14:paraId="4FE7F3DF" w14:textId="3C9223A3" w:rsidR="00BA227B" w:rsidRDefault="00BA227B" w:rsidP="00BA227B">
      <w:pPr>
        <w:spacing w:after="0" w:line="240" w:lineRule="auto"/>
        <w:jc w:val="both"/>
        <w:rPr>
          <w:rFonts w:ascii="Sylfaen" w:hAnsi="Sylfaen"/>
          <w:sz w:val="24"/>
          <w:szCs w:val="24"/>
        </w:rPr>
      </w:pPr>
      <w:r w:rsidRPr="00BA227B">
        <w:rPr>
          <w:rFonts w:ascii="Sylfaen" w:hAnsi="Sylfaen"/>
          <w:sz w:val="24"/>
          <w:szCs w:val="24"/>
        </w:rPr>
        <w:t xml:space="preserve">გ) ზნეობრივი ნორმების წინააღმდეგ ან თანამშრომლებისა და </w:t>
      </w:r>
      <w:r w:rsidR="003E3001">
        <w:rPr>
          <w:rFonts w:ascii="Sylfaen" w:hAnsi="Sylfaen"/>
          <w:sz w:val="24"/>
          <w:szCs w:val="24"/>
          <w:lang w:val="ka-GE"/>
        </w:rPr>
        <w:t>ცენტრის</w:t>
      </w:r>
      <w:r w:rsidRPr="00BA227B">
        <w:rPr>
          <w:rFonts w:ascii="Sylfaen" w:hAnsi="Sylfaen"/>
          <w:sz w:val="24"/>
          <w:szCs w:val="24"/>
        </w:rPr>
        <w:t xml:space="preserve"> დისკრედიტაციისკენ მიმართული უღირსი საქციელი (ბრალეული ქმედება), განურჩევლად იმისა, სამსახურშია იგი ჩადენილი თუ მის გარეთ;</w:t>
      </w:r>
    </w:p>
    <w:p w14:paraId="5733E0C0" w14:textId="77777777" w:rsidR="00BA227B" w:rsidRDefault="00BA227B" w:rsidP="00BA227B">
      <w:pPr>
        <w:spacing w:after="0" w:line="240" w:lineRule="auto"/>
        <w:jc w:val="both"/>
        <w:rPr>
          <w:rFonts w:ascii="Sylfaen" w:hAnsi="Sylfaen"/>
          <w:sz w:val="24"/>
          <w:szCs w:val="24"/>
        </w:rPr>
      </w:pPr>
      <w:r w:rsidRPr="00BA227B">
        <w:rPr>
          <w:rFonts w:ascii="Sylfaen" w:hAnsi="Sylfaen"/>
          <w:sz w:val="24"/>
          <w:szCs w:val="24"/>
        </w:rPr>
        <w:t>დ) თანამშრომლებისადმი გამოხატული აშკარა უპატივისმცემლობა, არაკორექტული ქმედება, არაკოლეგიალური კომუნიკაცია;</w:t>
      </w:r>
    </w:p>
    <w:p w14:paraId="301459FD" w14:textId="77777777" w:rsidR="00BA227B" w:rsidRDefault="00BA227B" w:rsidP="00BA227B">
      <w:pPr>
        <w:spacing w:after="0" w:line="240" w:lineRule="auto"/>
        <w:jc w:val="both"/>
        <w:rPr>
          <w:rFonts w:ascii="Sylfaen" w:hAnsi="Sylfaen"/>
          <w:sz w:val="24"/>
          <w:szCs w:val="24"/>
        </w:rPr>
      </w:pPr>
      <w:r w:rsidRPr="00BA227B">
        <w:rPr>
          <w:rFonts w:ascii="Sylfaen" w:hAnsi="Sylfaen"/>
          <w:sz w:val="24"/>
          <w:szCs w:val="24"/>
        </w:rPr>
        <w:t>ე) ამ შინაგანაწესის, ასევე შრომითი ხელშეკრულებით განსაზღვრული პირობების დარღვევა;</w:t>
      </w:r>
    </w:p>
    <w:p w14:paraId="7C6910CB" w14:textId="77777777" w:rsidR="00BA227B" w:rsidRDefault="00BA227B" w:rsidP="00BA227B">
      <w:pPr>
        <w:spacing w:after="0" w:line="240" w:lineRule="auto"/>
        <w:jc w:val="both"/>
        <w:rPr>
          <w:rFonts w:ascii="Sylfaen" w:hAnsi="Sylfaen"/>
          <w:sz w:val="24"/>
          <w:szCs w:val="24"/>
          <w:lang w:val="ka-GE"/>
        </w:rPr>
      </w:pPr>
      <w:r w:rsidRPr="00BA227B">
        <w:rPr>
          <w:rFonts w:ascii="Sylfaen" w:hAnsi="Sylfaen"/>
          <w:sz w:val="24"/>
          <w:szCs w:val="24"/>
        </w:rPr>
        <w:t>ვ) ნებისმიერი დისკრიმინაციული ქმედება, ან შევიწროვების ფაქტი</w:t>
      </w:r>
      <w:r>
        <w:rPr>
          <w:rFonts w:ascii="Sylfaen" w:hAnsi="Sylfaen"/>
          <w:sz w:val="24"/>
          <w:szCs w:val="24"/>
          <w:lang w:val="ka-GE"/>
        </w:rPr>
        <w:t>;</w:t>
      </w:r>
    </w:p>
    <w:p w14:paraId="37BD410D" w14:textId="77777777" w:rsidR="00BA227B" w:rsidRDefault="00BA227B" w:rsidP="00BA227B">
      <w:pPr>
        <w:spacing w:after="0" w:line="240" w:lineRule="auto"/>
        <w:jc w:val="both"/>
        <w:rPr>
          <w:rFonts w:ascii="Sylfaen" w:hAnsi="Sylfaen"/>
          <w:sz w:val="24"/>
          <w:szCs w:val="24"/>
        </w:rPr>
      </w:pPr>
      <w:r w:rsidRPr="00BA227B">
        <w:rPr>
          <w:rFonts w:ascii="Sylfaen" w:hAnsi="Sylfaen"/>
          <w:sz w:val="24"/>
          <w:szCs w:val="24"/>
        </w:rPr>
        <w:t>ზ) სამუშაო ადგილის უნებართვოდ მიტოვება, სამუშაოს დაუსაბუთებლად და გაუფრთხილებლად გაცდენა/დაგვიანება;</w:t>
      </w:r>
    </w:p>
    <w:p w14:paraId="55BE5AD8" w14:textId="77777777" w:rsidR="00BA227B" w:rsidRPr="00F9557E" w:rsidRDefault="00BA227B" w:rsidP="00BA227B">
      <w:pPr>
        <w:spacing w:after="0" w:line="240" w:lineRule="auto"/>
        <w:jc w:val="both"/>
        <w:rPr>
          <w:rFonts w:ascii="Sylfaen" w:hAnsi="Sylfaen"/>
          <w:sz w:val="24"/>
          <w:szCs w:val="24"/>
        </w:rPr>
      </w:pPr>
      <w:r w:rsidRPr="00F9557E">
        <w:rPr>
          <w:rFonts w:ascii="Sylfaen" w:hAnsi="Sylfaen"/>
          <w:sz w:val="24"/>
          <w:szCs w:val="24"/>
        </w:rPr>
        <w:t xml:space="preserve">თ) ალკოჰოლის, ნარკოტიკული ან/და ფსიქოტროპული საშუალებების ზემოქმედების ქვეშ სამსახურში გამოცხადება ან აღნიშნული საშუალებების სამუშაო ადგილზე მიღება; </w:t>
      </w:r>
    </w:p>
    <w:p w14:paraId="3426AE91" w14:textId="77777777" w:rsidR="00BA227B" w:rsidRDefault="00BA227B" w:rsidP="00BA227B">
      <w:pPr>
        <w:spacing w:after="0" w:line="240" w:lineRule="auto"/>
        <w:jc w:val="both"/>
        <w:rPr>
          <w:rFonts w:ascii="Sylfaen" w:hAnsi="Sylfaen"/>
          <w:sz w:val="24"/>
          <w:szCs w:val="24"/>
        </w:rPr>
      </w:pPr>
      <w:r w:rsidRPr="00F9557E">
        <w:rPr>
          <w:rFonts w:ascii="Sylfaen" w:hAnsi="Sylfaen"/>
          <w:sz w:val="24"/>
          <w:szCs w:val="24"/>
        </w:rPr>
        <w:t>ი) უსაფრთხოების ზოგადი წესების დარღვევა;</w:t>
      </w:r>
      <w:r w:rsidRPr="00BA227B">
        <w:rPr>
          <w:rFonts w:ascii="Sylfaen" w:hAnsi="Sylfaen"/>
          <w:sz w:val="24"/>
          <w:szCs w:val="24"/>
        </w:rPr>
        <w:t xml:space="preserve"> </w:t>
      </w:r>
    </w:p>
    <w:p w14:paraId="0825FD13" w14:textId="77777777" w:rsidR="00BA227B" w:rsidRDefault="00BA227B" w:rsidP="00BA227B">
      <w:pPr>
        <w:spacing w:after="0" w:line="240" w:lineRule="auto"/>
        <w:jc w:val="both"/>
        <w:rPr>
          <w:rFonts w:ascii="Sylfaen" w:hAnsi="Sylfaen"/>
          <w:sz w:val="24"/>
          <w:szCs w:val="24"/>
        </w:rPr>
      </w:pPr>
      <w:r w:rsidRPr="00BA227B">
        <w:rPr>
          <w:rFonts w:ascii="Sylfaen" w:hAnsi="Sylfaen"/>
          <w:sz w:val="24"/>
          <w:szCs w:val="24"/>
        </w:rPr>
        <w:t xml:space="preserve">კ) </w:t>
      </w:r>
      <w:r>
        <w:rPr>
          <w:rFonts w:ascii="Sylfaen" w:hAnsi="Sylfaen"/>
          <w:sz w:val="24"/>
          <w:szCs w:val="24"/>
          <w:lang w:val="ka-GE"/>
        </w:rPr>
        <w:t>ცენტრის</w:t>
      </w:r>
      <w:r w:rsidRPr="00BA227B">
        <w:rPr>
          <w:rFonts w:ascii="Sylfaen" w:hAnsi="Sylfaen"/>
          <w:sz w:val="24"/>
          <w:szCs w:val="24"/>
        </w:rPr>
        <w:t xml:space="preserve"> შიდა ინსტრუქციების დარღვევა;</w:t>
      </w:r>
    </w:p>
    <w:p w14:paraId="71AAA42C" w14:textId="3A69145C" w:rsidR="00BA227B" w:rsidRDefault="00BA227B" w:rsidP="00BA227B">
      <w:pPr>
        <w:spacing w:after="0" w:line="240" w:lineRule="auto"/>
        <w:jc w:val="both"/>
        <w:rPr>
          <w:rFonts w:ascii="Sylfaen" w:hAnsi="Sylfaen"/>
          <w:sz w:val="24"/>
          <w:szCs w:val="24"/>
        </w:rPr>
      </w:pPr>
      <w:r w:rsidRPr="00BA227B">
        <w:rPr>
          <w:rFonts w:ascii="Sylfaen" w:hAnsi="Sylfaen"/>
          <w:sz w:val="24"/>
          <w:szCs w:val="24"/>
        </w:rPr>
        <w:t xml:space="preserve">ლ) კონფიდენციალური ინფორმაციის უნებართვო შესწავლა ან ისეთი კონფიდენციალური ინფორმაციის გამჟღავნება ან გავრცელება, რომელიც დასაქმებულისათვის ცნობილი გახდა მის მიერ სამსახურებრივი მოვალეობის შესრულებასთან დაკავშირებით; </w:t>
      </w:r>
    </w:p>
    <w:p w14:paraId="7497AA2E" w14:textId="77777777" w:rsidR="00BA227B" w:rsidRDefault="00BA227B" w:rsidP="00BA227B">
      <w:pPr>
        <w:spacing w:after="0" w:line="240" w:lineRule="auto"/>
        <w:jc w:val="both"/>
        <w:rPr>
          <w:rFonts w:ascii="Sylfaen" w:hAnsi="Sylfaen"/>
          <w:sz w:val="24"/>
          <w:szCs w:val="24"/>
        </w:rPr>
      </w:pPr>
      <w:r w:rsidRPr="00BA227B">
        <w:rPr>
          <w:rFonts w:ascii="Sylfaen" w:hAnsi="Sylfaen"/>
          <w:sz w:val="24"/>
          <w:szCs w:val="24"/>
        </w:rPr>
        <w:t xml:space="preserve">მ) </w:t>
      </w:r>
      <w:r>
        <w:rPr>
          <w:rFonts w:ascii="Sylfaen" w:hAnsi="Sylfaen"/>
          <w:sz w:val="24"/>
          <w:szCs w:val="24"/>
          <w:lang w:val="ka-GE"/>
        </w:rPr>
        <w:t xml:space="preserve">ცენტრის </w:t>
      </w:r>
      <w:r w:rsidRPr="00BA227B">
        <w:rPr>
          <w:rFonts w:ascii="Sylfaen" w:hAnsi="Sylfaen"/>
          <w:sz w:val="24"/>
          <w:szCs w:val="24"/>
        </w:rPr>
        <w:t xml:space="preserve">საინფორმაციო წყაროების/საშუალებების არამიზნობრივი გამოყენება; </w:t>
      </w:r>
    </w:p>
    <w:p w14:paraId="1E3204FF" w14:textId="77777777" w:rsidR="00BA227B" w:rsidRDefault="00BA227B" w:rsidP="00BA227B">
      <w:pPr>
        <w:spacing w:after="0" w:line="240" w:lineRule="auto"/>
        <w:jc w:val="both"/>
        <w:rPr>
          <w:rFonts w:ascii="Sylfaen" w:hAnsi="Sylfaen"/>
          <w:sz w:val="24"/>
          <w:szCs w:val="24"/>
        </w:rPr>
      </w:pPr>
      <w:r w:rsidRPr="00BA227B">
        <w:rPr>
          <w:rFonts w:ascii="Sylfaen" w:hAnsi="Sylfaen"/>
          <w:sz w:val="24"/>
          <w:szCs w:val="24"/>
        </w:rPr>
        <w:t xml:space="preserve">ნ) </w:t>
      </w:r>
      <w:r>
        <w:rPr>
          <w:rFonts w:ascii="Sylfaen" w:hAnsi="Sylfaen"/>
          <w:sz w:val="24"/>
          <w:szCs w:val="24"/>
          <w:lang w:val="ka-GE"/>
        </w:rPr>
        <w:t xml:space="preserve">ცენტრის </w:t>
      </w:r>
      <w:r w:rsidRPr="00BA227B">
        <w:rPr>
          <w:rFonts w:ascii="Sylfaen" w:hAnsi="Sylfaen"/>
          <w:sz w:val="24"/>
          <w:szCs w:val="24"/>
        </w:rPr>
        <w:t xml:space="preserve">სახელით იმ ქმედებების განხორციელება, რომელიც სცდება დასაქმებულის უფლებამოსილების ფარგლებს და არ შეიცავს სისხლის სამართლის დანაშაულის ნიშნებს; </w:t>
      </w:r>
    </w:p>
    <w:p w14:paraId="13CDF738" w14:textId="77777777" w:rsidR="00BA227B" w:rsidRDefault="00BA227B" w:rsidP="00BA227B">
      <w:pPr>
        <w:spacing w:after="0" w:line="240" w:lineRule="auto"/>
        <w:jc w:val="both"/>
        <w:rPr>
          <w:rFonts w:ascii="Sylfaen" w:hAnsi="Sylfaen"/>
          <w:sz w:val="24"/>
          <w:szCs w:val="24"/>
        </w:rPr>
      </w:pPr>
      <w:r w:rsidRPr="00BA227B">
        <w:rPr>
          <w:rFonts w:ascii="Sylfaen" w:hAnsi="Sylfaen"/>
          <w:sz w:val="24"/>
          <w:szCs w:val="24"/>
        </w:rPr>
        <w:lastRenderedPageBreak/>
        <w:t xml:space="preserve">ო) სამსახურებრივი მოვალეობის შესრულების სანაცვლოდ, ფიზიკური ან იურიდიული პირისაგან საჩუქრების, ფულადი ან სხვა მატერიალური სიკეთის მიღება თუ აღნიშნული არ შეიცავს სისხლის სამართლის დანაშაულის ნიშნებს; </w:t>
      </w:r>
    </w:p>
    <w:p w14:paraId="0537875B" w14:textId="077B8516" w:rsidR="00514A6B" w:rsidRDefault="00BA227B" w:rsidP="00BA227B">
      <w:pPr>
        <w:spacing w:after="0" w:line="240" w:lineRule="auto"/>
        <w:jc w:val="both"/>
        <w:rPr>
          <w:rFonts w:ascii="Sylfaen" w:hAnsi="Sylfaen"/>
          <w:sz w:val="24"/>
          <w:szCs w:val="24"/>
        </w:rPr>
      </w:pPr>
      <w:r>
        <w:rPr>
          <w:rFonts w:ascii="Sylfaen" w:hAnsi="Sylfaen"/>
          <w:sz w:val="24"/>
          <w:szCs w:val="24"/>
          <w:lang w:val="ka-GE"/>
        </w:rPr>
        <w:t>პ</w:t>
      </w:r>
      <w:r w:rsidRPr="00BA227B">
        <w:rPr>
          <w:rFonts w:ascii="Sylfaen" w:hAnsi="Sylfaen"/>
          <w:sz w:val="24"/>
          <w:szCs w:val="24"/>
        </w:rPr>
        <w:t xml:space="preserve">) წინამდებარე შინაგანაწესით და </w:t>
      </w:r>
      <w:r w:rsidR="003E3001">
        <w:rPr>
          <w:rFonts w:ascii="Sylfaen" w:hAnsi="Sylfaen"/>
          <w:sz w:val="24"/>
          <w:szCs w:val="24"/>
          <w:lang w:val="ka-GE"/>
        </w:rPr>
        <w:t>ცენტრთან</w:t>
      </w:r>
      <w:r w:rsidRPr="00BA227B">
        <w:rPr>
          <w:rFonts w:ascii="Sylfaen" w:hAnsi="Sylfaen"/>
          <w:sz w:val="24"/>
          <w:szCs w:val="24"/>
        </w:rPr>
        <w:t xml:space="preserve"> გაფორმებული შრომითი ხელშეკრულებით განსაზღვრული სხვა ვალდებულებების შეუსრულებლობა ან/და დარღვევა.</w:t>
      </w:r>
    </w:p>
    <w:p w14:paraId="6D8EEAB8" w14:textId="1ECF8FF4" w:rsidR="00BA227B" w:rsidRDefault="00BA227B" w:rsidP="00BA227B">
      <w:pPr>
        <w:spacing w:after="0" w:line="240" w:lineRule="auto"/>
        <w:jc w:val="both"/>
        <w:rPr>
          <w:rFonts w:ascii="Sylfaen" w:hAnsi="Sylfaen"/>
          <w:sz w:val="24"/>
          <w:szCs w:val="24"/>
        </w:rPr>
      </w:pPr>
    </w:p>
    <w:p w14:paraId="1BD247E7" w14:textId="2FF4A982" w:rsidR="00BA227B" w:rsidRPr="00567489" w:rsidRDefault="00BA227B" w:rsidP="00BA227B">
      <w:pPr>
        <w:spacing w:after="0" w:line="240" w:lineRule="auto"/>
        <w:jc w:val="both"/>
        <w:rPr>
          <w:rFonts w:ascii="Sylfaen" w:hAnsi="Sylfaen"/>
          <w:b/>
          <w:bCs/>
          <w:sz w:val="24"/>
          <w:szCs w:val="24"/>
          <w:lang w:val="ka-GE"/>
        </w:rPr>
      </w:pPr>
      <w:r w:rsidRPr="00567489">
        <w:rPr>
          <w:rFonts w:ascii="Sylfaen" w:hAnsi="Sylfaen"/>
          <w:b/>
          <w:bCs/>
          <w:sz w:val="24"/>
          <w:szCs w:val="24"/>
          <w:lang w:val="ka-GE"/>
        </w:rPr>
        <w:t>მუხლი</w:t>
      </w:r>
      <w:r w:rsidR="00504630">
        <w:rPr>
          <w:rFonts w:ascii="Sylfaen" w:hAnsi="Sylfaen"/>
          <w:b/>
          <w:bCs/>
          <w:sz w:val="24"/>
          <w:szCs w:val="24"/>
        </w:rPr>
        <w:t xml:space="preserve"> 17</w:t>
      </w:r>
      <w:r w:rsidRPr="00567489">
        <w:rPr>
          <w:rFonts w:ascii="Sylfaen" w:hAnsi="Sylfaen"/>
          <w:b/>
          <w:bCs/>
          <w:sz w:val="24"/>
          <w:szCs w:val="24"/>
          <w:lang w:val="ka-GE"/>
        </w:rPr>
        <w:t>. დისციპლინური პასუხისმგებლობა</w:t>
      </w:r>
    </w:p>
    <w:p w14:paraId="224F6C39" w14:textId="44E53269" w:rsidR="00BA227B" w:rsidRDefault="00A63C55" w:rsidP="00A63C55">
      <w:pPr>
        <w:spacing w:after="0" w:line="240" w:lineRule="auto"/>
        <w:jc w:val="both"/>
        <w:rPr>
          <w:rFonts w:ascii="Sylfaen" w:hAnsi="Sylfaen"/>
          <w:sz w:val="24"/>
          <w:szCs w:val="24"/>
          <w:lang w:val="ka-GE"/>
        </w:rPr>
      </w:pPr>
      <w:r w:rsidRPr="00A63C55">
        <w:rPr>
          <w:rFonts w:ascii="Sylfaen" w:hAnsi="Sylfaen"/>
          <w:sz w:val="24"/>
          <w:szCs w:val="24"/>
          <w:lang w:val="ka-GE"/>
        </w:rPr>
        <w:t>1.</w:t>
      </w:r>
      <w:r>
        <w:rPr>
          <w:rFonts w:ascii="Sylfaen" w:hAnsi="Sylfaen"/>
          <w:sz w:val="24"/>
          <w:szCs w:val="24"/>
          <w:lang w:val="ka-GE"/>
        </w:rPr>
        <w:t xml:space="preserve"> თანამშრომლის მიერ საქართველოს კანონმდებლობით, შრომით ხელშეკრულებით ან/და შინაგანაწესით დადგენილი ვალდებულებების, წესებისა და პროცედურების არაჯეროვნად შესრულების ან/და შეუსრულებლობის შემთხვეაში, ცენტრმა შეიძლება გამოიყენოს დისციპლინური პასუხისმგებლობის შემდეგი ზომები:</w:t>
      </w:r>
    </w:p>
    <w:p w14:paraId="73D65DD2" w14:textId="0B6F6457" w:rsidR="00A63C55" w:rsidRDefault="00A63C55" w:rsidP="00A63C55">
      <w:pPr>
        <w:spacing w:after="0" w:line="240" w:lineRule="auto"/>
        <w:jc w:val="both"/>
        <w:rPr>
          <w:rFonts w:ascii="Sylfaen" w:hAnsi="Sylfaen"/>
          <w:sz w:val="24"/>
          <w:szCs w:val="24"/>
          <w:lang w:val="ka-GE"/>
        </w:rPr>
      </w:pPr>
      <w:r>
        <w:rPr>
          <w:rFonts w:ascii="Sylfaen" w:hAnsi="Sylfaen"/>
          <w:sz w:val="24"/>
          <w:szCs w:val="24"/>
          <w:lang w:val="ka-GE"/>
        </w:rPr>
        <w:t>ა) შენიშნა - მოქმედების ვადა გა</w:t>
      </w:r>
      <w:r w:rsidR="00CE75F6">
        <w:rPr>
          <w:rFonts w:ascii="Sylfaen" w:hAnsi="Sylfaen"/>
          <w:sz w:val="24"/>
          <w:szCs w:val="24"/>
          <w:lang w:val="ka-GE"/>
        </w:rPr>
        <w:t>მ</w:t>
      </w:r>
      <w:r>
        <w:rPr>
          <w:rFonts w:ascii="Sylfaen" w:hAnsi="Sylfaen"/>
          <w:sz w:val="24"/>
          <w:szCs w:val="24"/>
          <w:lang w:val="ka-GE"/>
        </w:rPr>
        <w:t>ოცხადების დღიდან ერთი თვე;</w:t>
      </w:r>
    </w:p>
    <w:p w14:paraId="27CBBA97" w14:textId="2C125BE7" w:rsidR="00A63C55" w:rsidRDefault="00A63C55" w:rsidP="00A63C55">
      <w:pPr>
        <w:spacing w:after="0" w:line="240" w:lineRule="auto"/>
        <w:jc w:val="both"/>
        <w:rPr>
          <w:rFonts w:ascii="Sylfaen" w:hAnsi="Sylfaen"/>
          <w:sz w:val="24"/>
          <w:szCs w:val="24"/>
          <w:lang w:val="ka-GE"/>
        </w:rPr>
      </w:pPr>
      <w:r>
        <w:rPr>
          <w:rFonts w:ascii="Sylfaen" w:hAnsi="Sylfaen"/>
          <w:sz w:val="24"/>
          <w:szCs w:val="24"/>
          <w:lang w:val="ka-GE"/>
        </w:rPr>
        <w:t>ბ) ხელფასის დაქვითვა ათ სამუშაო დღემდე ოდენობით - მოქმედების ვადა გამოცხადების დღიდან ერთი თვე;</w:t>
      </w:r>
    </w:p>
    <w:p w14:paraId="3BCEBBEA" w14:textId="2A1BEAEC" w:rsidR="00A63C55" w:rsidRDefault="00A63C55" w:rsidP="00A63C55">
      <w:pPr>
        <w:spacing w:after="0" w:line="240" w:lineRule="auto"/>
        <w:jc w:val="both"/>
        <w:rPr>
          <w:rFonts w:ascii="Sylfaen" w:hAnsi="Sylfaen"/>
          <w:sz w:val="24"/>
          <w:szCs w:val="24"/>
          <w:lang w:val="ka-GE"/>
        </w:rPr>
      </w:pPr>
      <w:r>
        <w:rPr>
          <w:rFonts w:ascii="Sylfaen" w:hAnsi="Sylfaen"/>
          <w:sz w:val="24"/>
          <w:szCs w:val="24"/>
          <w:lang w:val="ka-GE"/>
        </w:rPr>
        <w:t>გ) საყვედური - მოქმედების ვადა გამოცხადების დღიდან სამი თვე;</w:t>
      </w:r>
    </w:p>
    <w:p w14:paraId="0C1036E1" w14:textId="08BE7791" w:rsidR="00A63C55" w:rsidRDefault="00A63C55" w:rsidP="00A63C55">
      <w:pPr>
        <w:spacing w:after="0" w:line="240" w:lineRule="auto"/>
        <w:jc w:val="both"/>
        <w:rPr>
          <w:rFonts w:ascii="Sylfaen" w:hAnsi="Sylfaen"/>
          <w:sz w:val="24"/>
          <w:szCs w:val="24"/>
          <w:lang w:val="ka-GE"/>
        </w:rPr>
      </w:pPr>
      <w:r>
        <w:rPr>
          <w:rFonts w:ascii="Sylfaen" w:hAnsi="Sylfaen"/>
          <w:sz w:val="24"/>
          <w:szCs w:val="24"/>
          <w:lang w:val="ka-GE"/>
        </w:rPr>
        <w:t>დ) სასტიკი საყვედური - მოქმედების ვადა - გამოცხადების დღიდან 6 თვე;</w:t>
      </w:r>
    </w:p>
    <w:p w14:paraId="0DFDB2BF" w14:textId="4B6919EC" w:rsidR="00A63C55" w:rsidRDefault="00A63C55" w:rsidP="00A63C55">
      <w:pPr>
        <w:spacing w:after="0" w:line="240" w:lineRule="auto"/>
        <w:jc w:val="both"/>
        <w:rPr>
          <w:rFonts w:ascii="Sylfaen" w:hAnsi="Sylfaen"/>
          <w:sz w:val="24"/>
          <w:szCs w:val="24"/>
          <w:lang w:val="ka-GE"/>
        </w:rPr>
      </w:pPr>
      <w:r>
        <w:rPr>
          <w:rFonts w:ascii="Sylfaen" w:hAnsi="Sylfaen"/>
          <w:sz w:val="24"/>
          <w:szCs w:val="24"/>
          <w:lang w:val="ka-GE"/>
        </w:rPr>
        <w:t>ე) შრომით ურთიერთ</w:t>
      </w:r>
      <w:r w:rsidR="00CE75F6">
        <w:rPr>
          <w:rFonts w:ascii="Sylfaen" w:hAnsi="Sylfaen"/>
          <w:sz w:val="24"/>
          <w:szCs w:val="24"/>
          <w:lang w:val="ka-GE"/>
        </w:rPr>
        <w:t>ო</w:t>
      </w:r>
      <w:r>
        <w:rPr>
          <w:rFonts w:ascii="Sylfaen" w:hAnsi="Sylfaen"/>
          <w:sz w:val="24"/>
          <w:szCs w:val="24"/>
          <w:lang w:val="ka-GE"/>
        </w:rPr>
        <w:t>ბის შეწყვეტა.</w:t>
      </w:r>
    </w:p>
    <w:p w14:paraId="16AC964A" w14:textId="7D172D28" w:rsidR="00A63C55" w:rsidRDefault="00A63C55" w:rsidP="00A63C55">
      <w:pPr>
        <w:spacing w:after="0" w:line="240" w:lineRule="auto"/>
        <w:jc w:val="both"/>
        <w:rPr>
          <w:rFonts w:ascii="Sylfaen" w:hAnsi="Sylfaen"/>
          <w:sz w:val="24"/>
          <w:szCs w:val="24"/>
          <w:lang w:val="ka-GE"/>
        </w:rPr>
      </w:pPr>
      <w:r>
        <w:rPr>
          <w:rFonts w:ascii="Sylfaen" w:hAnsi="Sylfaen"/>
          <w:sz w:val="24"/>
          <w:szCs w:val="24"/>
          <w:lang w:val="ka-GE"/>
        </w:rPr>
        <w:t>2. ერთი დისციპლინური გადაცდომისთვის შეიძლება გამოყენებულ იქნეს მხოლოდ ერთი დისციპლინური პასუხისმგებლობის ზომა;</w:t>
      </w:r>
    </w:p>
    <w:p w14:paraId="7D2C4DC4" w14:textId="60046F70" w:rsidR="00A63C55" w:rsidRDefault="00A63C55" w:rsidP="00A63C55">
      <w:pPr>
        <w:spacing w:after="0" w:line="240" w:lineRule="auto"/>
        <w:jc w:val="both"/>
        <w:rPr>
          <w:rFonts w:ascii="Sylfaen" w:hAnsi="Sylfaen"/>
          <w:sz w:val="24"/>
          <w:szCs w:val="24"/>
          <w:lang w:val="ka-GE"/>
        </w:rPr>
      </w:pPr>
      <w:r>
        <w:rPr>
          <w:rFonts w:ascii="Sylfaen" w:hAnsi="Sylfaen"/>
          <w:sz w:val="24"/>
          <w:szCs w:val="24"/>
          <w:lang w:val="ka-GE"/>
        </w:rPr>
        <w:t xml:space="preserve">3. დისციპლინური პასუხისმგებლობის მოქმედების ვადაში, დაუშვებელია თანამშრომლის მიმართ წახალისების ფორმის გამოყენება, გარდა პასუხისმგებლობის ზომის ვადაზე ადრე მოხსნისა. </w:t>
      </w:r>
    </w:p>
    <w:p w14:paraId="0512C121" w14:textId="77777777" w:rsidR="00A63C55" w:rsidRDefault="00A63C55" w:rsidP="00A63C55">
      <w:pPr>
        <w:spacing w:after="0" w:line="240" w:lineRule="auto"/>
        <w:jc w:val="both"/>
        <w:rPr>
          <w:rFonts w:ascii="Sylfaen" w:hAnsi="Sylfaen"/>
          <w:sz w:val="24"/>
          <w:szCs w:val="24"/>
          <w:lang w:val="ka-GE"/>
        </w:rPr>
      </w:pPr>
      <w:r>
        <w:rPr>
          <w:rFonts w:ascii="Sylfaen" w:hAnsi="Sylfaen"/>
          <w:sz w:val="24"/>
          <w:szCs w:val="24"/>
          <w:lang w:val="ka-GE"/>
        </w:rPr>
        <w:t xml:space="preserve">4. თუ დისციპლინური პასუხისმგებლობის მოქმედების ვადაში თანამშრომლის მიმართ არ იქნა გამოყენებული ახალი დისციპლინური პასუხისმგებლობის ზომა, ვადის გასვლის შემდეგ იგი ითვლება დისციპლინური პასუხისმგებლობის არმქონედ. </w:t>
      </w:r>
    </w:p>
    <w:p w14:paraId="659A2CA3" w14:textId="77777777" w:rsidR="00B72CFC" w:rsidRDefault="00A63C55" w:rsidP="00A63C55">
      <w:pPr>
        <w:spacing w:after="0" w:line="240" w:lineRule="auto"/>
        <w:jc w:val="both"/>
        <w:rPr>
          <w:rFonts w:ascii="Sylfaen" w:hAnsi="Sylfaen"/>
          <w:sz w:val="24"/>
          <w:szCs w:val="24"/>
          <w:lang w:val="ka-GE"/>
        </w:rPr>
      </w:pPr>
      <w:r>
        <w:rPr>
          <w:rFonts w:ascii="Sylfaen" w:hAnsi="Sylfaen"/>
          <w:sz w:val="24"/>
          <w:szCs w:val="24"/>
          <w:lang w:val="ka-GE"/>
        </w:rPr>
        <w:t xml:space="preserve">5. </w:t>
      </w:r>
      <w:r w:rsidR="00117A52">
        <w:rPr>
          <w:rFonts w:ascii="Sylfaen" w:hAnsi="Sylfaen"/>
          <w:sz w:val="24"/>
          <w:szCs w:val="24"/>
          <w:lang w:val="ka-GE"/>
        </w:rPr>
        <w:t xml:space="preserve">გადაწყვეტილებას დისციპლინური ზომის შეფარდების შესახებ იღებს ცენტრის დირექტორი. </w:t>
      </w:r>
    </w:p>
    <w:p w14:paraId="70161A71" w14:textId="77777777" w:rsidR="00B72CFC" w:rsidRDefault="00B72CFC" w:rsidP="00A63C55">
      <w:pPr>
        <w:spacing w:after="0" w:line="240" w:lineRule="auto"/>
        <w:jc w:val="both"/>
        <w:rPr>
          <w:rFonts w:ascii="Sylfaen" w:hAnsi="Sylfaen"/>
          <w:sz w:val="24"/>
          <w:szCs w:val="24"/>
          <w:lang w:val="ka-GE"/>
        </w:rPr>
      </w:pPr>
    </w:p>
    <w:p w14:paraId="47EF22F8" w14:textId="39C6F023" w:rsidR="00B72CFC" w:rsidRPr="00567489" w:rsidRDefault="00B72CFC" w:rsidP="00A63C55">
      <w:pPr>
        <w:spacing w:after="0" w:line="240" w:lineRule="auto"/>
        <w:jc w:val="both"/>
        <w:rPr>
          <w:rFonts w:ascii="Sylfaen" w:hAnsi="Sylfaen"/>
          <w:b/>
          <w:bCs/>
          <w:sz w:val="24"/>
          <w:szCs w:val="24"/>
          <w:lang w:val="ka-GE"/>
        </w:rPr>
      </w:pPr>
      <w:r w:rsidRPr="00567489">
        <w:rPr>
          <w:rFonts w:ascii="Sylfaen" w:hAnsi="Sylfaen"/>
          <w:b/>
          <w:bCs/>
          <w:sz w:val="24"/>
          <w:szCs w:val="24"/>
          <w:lang w:val="ka-GE"/>
        </w:rPr>
        <w:t xml:space="preserve">მუხლი </w:t>
      </w:r>
      <w:r w:rsidR="00504630">
        <w:rPr>
          <w:rFonts w:ascii="Sylfaen" w:hAnsi="Sylfaen"/>
          <w:b/>
          <w:bCs/>
          <w:sz w:val="24"/>
          <w:szCs w:val="24"/>
        </w:rPr>
        <w:t>18</w:t>
      </w:r>
      <w:r w:rsidRPr="00567489">
        <w:rPr>
          <w:rFonts w:ascii="Sylfaen" w:hAnsi="Sylfaen"/>
          <w:b/>
          <w:bCs/>
          <w:sz w:val="24"/>
          <w:szCs w:val="24"/>
          <w:lang w:val="ka-GE"/>
        </w:rPr>
        <w:t xml:space="preserve">. დისციპლინური პასუხისმგებლობის ვადაზე ადრე მოხსნა </w:t>
      </w:r>
    </w:p>
    <w:p w14:paraId="56B158B1" w14:textId="77777777" w:rsidR="00B72CFC" w:rsidRDefault="00B72CFC" w:rsidP="00B72CFC">
      <w:pPr>
        <w:spacing w:after="0" w:line="240" w:lineRule="auto"/>
        <w:jc w:val="both"/>
        <w:rPr>
          <w:rFonts w:ascii="Sylfaen" w:hAnsi="Sylfaen"/>
          <w:sz w:val="24"/>
          <w:szCs w:val="24"/>
          <w:lang w:val="ka-GE"/>
        </w:rPr>
      </w:pPr>
      <w:r w:rsidRPr="00B72CFC">
        <w:rPr>
          <w:rFonts w:ascii="Sylfaen" w:hAnsi="Sylfaen"/>
          <w:sz w:val="24"/>
          <w:szCs w:val="24"/>
          <w:lang w:val="ka-GE"/>
        </w:rPr>
        <w:t>1.</w:t>
      </w:r>
      <w:r>
        <w:rPr>
          <w:rFonts w:ascii="Sylfaen" w:hAnsi="Sylfaen"/>
          <w:sz w:val="24"/>
          <w:szCs w:val="24"/>
          <w:lang w:val="ka-GE"/>
        </w:rPr>
        <w:t xml:space="preserve"> </w:t>
      </w:r>
      <w:r w:rsidRPr="00B72CFC">
        <w:rPr>
          <w:rFonts w:ascii="Sylfaen" w:hAnsi="Sylfaen"/>
          <w:sz w:val="24"/>
          <w:szCs w:val="24"/>
          <w:lang w:val="ka-GE"/>
        </w:rPr>
        <w:t>ცენტრის</w:t>
      </w:r>
      <w:r>
        <w:rPr>
          <w:rFonts w:ascii="Sylfaen" w:hAnsi="Sylfaen"/>
          <w:sz w:val="24"/>
          <w:szCs w:val="24"/>
          <w:lang w:val="ka-GE"/>
        </w:rPr>
        <w:t xml:space="preserve"> დირექტორს, საკუთარი ან თანამშრომლის უშუალო ხელმძღვანელის ინიციატივით, უფლება აქვს, დასაქმებულს ვადამდე მოუხსნას დისციპლინური პასუხისმგებლობა, თუ მან არ ჩაიდინა ახალი გადაცდომა და თავი გამოიჩინა, როგორც კეთილსინდისიერმა თანამშრომელმა. </w:t>
      </w:r>
    </w:p>
    <w:p w14:paraId="72787714" w14:textId="73884FAA" w:rsidR="003933C4" w:rsidRDefault="00B72CFC" w:rsidP="00B72CFC">
      <w:pPr>
        <w:spacing w:after="0" w:line="240" w:lineRule="auto"/>
        <w:jc w:val="both"/>
        <w:rPr>
          <w:rFonts w:ascii="Sylfaen" w:hAnsi="Sylfaen"/>
          <w:sz w:val="24"/>
          <w:szCs w:val="24"/>
          <w:lang w:val="ka-GE"/>
        </w:rPr>
      </w:pPr>
      <w:r>
        <w:rPr>
          <w:rFonts w:ascii="Sylfaen" w:hAnsi="Sylfaen"/>
          <w:sz w:val="24"/>
          <w:szCs w:val="24"/>
          <w:lang w:val="ka-GE"/>
        </w:rPr>
        <w:t>2. დისციპლინური პასუხისმგებლობის ვადაზე ად</w:t>
      </w:r>
      <w:r w:rsidR="002B5CAF">
        <w:rPr>
          <w:rFonts w:ascii="Sylfaen" w:hAnsi="Sylfaen"/>
          <w:sz w:val="24"/>
          <w:szCs w:val="24"/>
          <w:lang w:val="ka-GE"/>
        </w:rPr>
        <w:t>რ</w:t>
      </w:r>
      <w:r>
        <w:rPr>
          <w:rFonts w:ascii="Sylfaen" w:hAnsi="Sylfaen"/>
          <w:sz w:val="24"/>
          <w:szCs w:val="24"/>
          <w:lang w:val="ka-GE"/>
        </w:rPr>
        <w:t xml:space="preserve">ე მოხსნა ფორმდება ცენტრის დირექტორის ბრძანებით და თანამშრომლისათვის გაცნობის შემდეგ ინახება პირად საქმეში. </w:t>
      </w:r>
    </w:p>
    <w:p w14:paraId="12B82188" w14:textId="77777777" w:rsidR="003933C4" w:rsidRDefault="003933C4" w:rsidP="00B72CFC">
      <w:pPr>
        <w:spacing w:after="0" w:line="240" w:lineRule="auto"/>
        <w:jc w:val="both"/>
        <w:rPr>
          <w:rFonts w:ascii="Sylfaen" w:hAnsi="Sylfaen"/>
          <w:sz w:val="24"/>
          <w:szCs w:val="24"/>
          <w:lang w:val="ka-GE"/>
        </w:rPr>
      </w:pPr>
      <w:r>
        <w:rPr>
          <w:rFonts w:ascii="Sylfaen" w:hAnsi="Sylfaen"/>
          <w:sz w:val="24"/>
          <w:szCs w:val="24"/>
          <w:lang w:val="ka-GE"/>
        </w:rPr>
        <w:t xml:space="preserve">3. ამ მუხლის მოქმედება არ ვრცელდება იმ დასაქმებულზე, რომელმაც ჩაიდინა ორი  ან მეტი დისციპლინური გადაცდომა, მიუხედავად დისციპლინური გადაცდომის ვადაზე ადრე მოხსნის თუ გაქარწყლების შემთხვევისა. </w:t>
      </w:r>
    </w:p>
    <w:p w14:paraId="23BA7E83" w14:textId="77777777" w:rsidR="003933C4" w:rsidRDefault="003933C4" w:rsidP="00B72CFC">
      <w:pPr>
        <w:spacing w:after="0" w:line="240" w:lineRule="auto"/>
        <w:jc w:val="both"/>
        <w:rPr>
          <w:rFonts w:ascii="Sylfaen" w:hAnsi="Sylfaen"/>
          <w:sz w:val="24"/>
          <w:szCs w:val="24"/>
          <w:lang w:val="ka-GE"/>
        </w:rPr>
      </w:pPr>
    </w:p>
    <w:p w14:paraId="3A826579" w14:textId="6DFEA8FD" w:rsidR="003933C4" w:rsidRPr="00567489" w:rsidRDefault="003933C4" w:rsidP="00B72CFC">
      <w:pPr>
        <w:spacing w:after="0" w:line="240" w:lineRule="auto"/>
        <w:jc w:val="both"/>
        <w:rPr>
          <w:rFonts w:ascii="Sylfaen" w:hAnsi="Sylfaen"/>
          <w:b/>
          <w:bCs/>
          <w:sz w:val="24"/>
          <w:szCs w:val="24"/>
          <w:lang w:val="ka-GE"/>
        </w:rPr>
      </w:pPr>
      <w:r w:rsidRPr="00567489">
        <w:rPr>
          <w:rFonts w:ascii="Sylfaen" w:hAnsi="Sylfaen"/>
          <w:b/>
          <w:bCs/>
          <w:sz w:val="24"/>
          <w:szCs w:val="24"/>
          <w:lang w:val="ka-GE"/>
        </w:rPr>
        <w:t xml:space="preserve">მუხლი </w:t>
      </w:r>
      <w:r w:rsidR="00504630">
        <w:rPr>
          <w:rFonts w:ascii="Sylfaen" w:hAnsi="Sylfaen"/>
          <w:b/>
          <w:bCs/>
          <w:sz w:val="24"/>
          <w:szCs w:val="24"/>
        </w:rPr>
        <w:t>19</w:t>
      </w:r>
      <w:r w:rsidRPr="00567489">
        <w:rPr>
          <w:rFonts w:ascii="Sylfaen" w:hAnsi="Sylfaen"/>
          <w:b/>
          <w:bCs/>
          <w:sz w:val="24"/>
          <w:szCs w:val="24"/>
          <w:lang w:val="ka-GE"/>
        </w:rPr>
        <w:t>. დისციპლინური პასუხისმგებლობის ხანდაზმულობის ვადა</w:t>
      </w:r>
    </w:p>
    <w:p w14:paraId="1B6F1E17" w14:textId="77777777" w:rsidR="00771BC6" w:rsidRDefault="003933C4" w:rsidP="003933C4">
      <w:pPr>
        <w:spacing w:after="0" w:line="240" w:lineRule="auto"/>
        <w:jc w:val="both"/>
        <w:rPr>
          <w:rFonts w:ascii="Sylfaen" w:hAnsi="Sylfaen"/>
          <w:sz w:val="24"/>
          <w:szCs w:val="24"/>
          <w:lang w:val="ka-GE"/>
        </w:rPr>
      </w:pPr>
      <w:r w:rsidRPr="003933C4">
        <w:rPr>
          <w:rFonts w:ascii="Sylfaen" w:hAnsi="Sylfaen"/>
          <w:sz w:val="24"/>
          <w:szCs w:val="24"/>
          <w:lang w:val="ka-GE"/>
        </w:rPr>
        <w:t>1.</w:t>
      </w:r>
      <w:r>
        <w:rPr>
          <w:rFonts w:ascii="Sylfaen" w:hAnsi="Sylfaen"/>
          <w:sz w:val="24"/>
          <w:szCs w:val="24"/>
          <w:lang w:val="ka-GE"/>
        </w:rPr>
        <w:t xml:space="preserve"> დისციპლინური პასუხისმგებლობა არ დაეკისრება დასაქმებულს, თუ დ</w:t>
      </w:r>
      <w:r w:rsidR="00771BC6">
        <w:rPr>
          <w:rFonts w:ascii="Sylfaen" w:hAnsi="Sylfaen"/>
          <w:sz w:val="24"/>
          <w:szCs w:val="24"/>
          <w:lang w:val="ka-GE"/>
        </w:rPr>
        <w:t xml:space="preserve">ისციპლინური დარღვევის ჩადენიდან გასულია 3 (სამი) წელი. </w:t>
      </w:r>
    </w:p>
    <w:p w14:paraId="7D36296F" w14:textId="77777777" w:rsidR="00771BC6" w:rsidRDefault="00771BC6" w:rsidP="003933C4">
      <w:pPr>
        <w:spacing w:after="0" w:line="240" w:lineRule="auto"/>
        <w:jc w:val="both"/>
        <w:rPr>
          <w:rFonts w:ascii="Sylfaen" w:hAnsi="Sylfaen"/>
          <w:sz w:val="24"/>
          <w:szCs w:val="24"/>
          <w:lang w:val="ka-GE"/>
        </w:rPr>
      </w:pPr>
      <w:r>
        <w:rPr>
          <w:rFonts w:ascii="Sylfaen" w:hAnsi="Sylfaen"/>
          <w:sz w:val="24"/>
          <w:szCs w:val="24"/>
          <w:lang w:val="ka-GE"/>
        </w:rPr>
        <w:t xml:space="preserve">2. ხანდაზმულობის ვადის დინება წყდება დისციპლინური წარმოების დაწყებისთანავე, ხოლო ჩერდება შრომითი ურთიერთობის შეჩერებისას, ამ შერჩევების ვადით. </w:t>
      </w:r>
    </w:p>
    <w:p w14:paraId="3C072B73" w14:textId="77777777" w:rsidR="00771BC6" w:rsidRDefault="00771BC6" w:rsidP="003933C4">
      <w:pPr>
        <w:spacing w:after="0" w:line="240" w:lineRule="auto"/>
        <w:jc w:val="both"/>
        <w:rPr>
          <w:rFonts w:ascii="Sylfaen" w:hAnsi="Sylfaen"/>
          <w:sz w:val="24"/>
          <w:szCs w:val="24"/>
          <w:lang w:val="ka-GE"/>
        </w:rPr>
      </w:pPr>
    </w:p>
    <w:p w14:paraId="1E0AB586" w14:textId="171C59C2" w:rsidR="005467FD" w:rsidRPr="00567489" w:rsidRDefault="00771BC6" w:rsidP="003933C4">
      <w:pPr>
        <w:spacing w:after="0" w:line="240" w:lineRule="auto"/>
        <w:jc w:val="both"/>
        <w:rPr>
          <w:rFonts w:ascii="Sylfaen" w:hAnsi="Sylfaen"/>
          <w:b/>
          <w:bCs/>
          <w:sz w:val="24"/>
          <w:szCs w:val="24"/>
          <w:lang w:val="ka-GE"/>
        </w:rPr>
      </w:pPr>
      <w:r w:rsidRPr="00567489">
        <w:rPr>
          <w:rFonts w:ascii="Sylfaen" w:hAnsi="Sylfaen"/>
          <w:b/>
          <w:bCs/>
          <w:sz w:val="24"/>
          <w:szCs w:val="24"/>
          <w:lang w:val="ka-GE"/>
        </w:rPr>
        <w:lastRenderedPageBreak/>
        <w:t>მუხლი</w:t>
      </w:r>
      <w:r w:rsidR="00504630">
        <w:rPr>
          <w:rFonts w:ascii="Sylfaen" w:hAnsi="Sylfaen"/>
          <w:b/>
          <w:bCs/>
          <w:sz w:val="24"/>
          <w:szCs w:val="24"/>
        </w:rPr>
        <w:t xml:space="preserve"> 20</w:t>
      </w:r>
      <w:r w:rsidRPr="00567489">
        <w:rPr>
          <w:rFonts w:ascii="Sylfaen" w:hAnsi="Sylfaen"/>
          <w:b/>
          <w:bCs/>
          <w:sz w:val="24"/>
          <w:szCs w:val="24"/>
          <w:lang w:val="ka-GE"/>
        </w:rPr>
        <w:t xml:space="preserve">. </w:t>
      </w:r>
      <w:r w:rsidR="005467FD" w:rsidRPr="00567489">
        <w:rPr>
          <w:rFonts w:ascii="Sylfaen" w:hAnsi="Sylfaen"/>
          <w:b/>
          <w:bCs/>
          <w:sz w:val="24"/>
          <w:szCs w:val="24"/>
          <w:lang w:val="ka-GE"/>
        </w:rPr>
        <w:t>დისციპლინური პასუხისმგებლობის დაკისრების შესახებ მიღებული გადაწყვეტილების გასაჩივრება</w:t>
      </w:r>
    </w:p>
    <w:p w14:paraId="48B779CA" w14:textId="0A4FCF50" w:rsidR="00567489" w:rsidRDefault="007B107C" w:rsidP="003933C4">
      <w:pPr>
        <w:spacing w:after="0" w:line="240" w:lineRule="auto"/>
        <w:jc w:val="both"/>
        <w:rPr>
          <w:rFonts w:ascii="Sylfaen" w:hAnsi="Sylfaen"/>
          <w:sz w:val="24"/>
          <w:szCs w:val="24"/>
          <w:lang w:val="ka-GE"/>
        </w:rPr>
      </w:pPr>
      <w:r>
        <w:rPr>
          <w:rFonts w:ascii="Sylfaen" w:hAnsi="Sylfaen"/>
          <w:sz w:val="24"/>
          <w:szCs w:val="24"/>
          <w:lang w:val="ka-GE"/>
        </w:rPr>
        <w:t xml:space="preserve">დასაქმებულს უფლება აქვს, კანონმდებლობით დადგენილი წესით, ზემდგომ ადმინისტრაციულ ორგანოში ან/და სასამართლოში გაასაჩივროს მის მიმართ მიღებული გადაწყვეტილება დისციპლინური პასუხისმგებლობის დაკისრების შესახებ შესაბამისი ბრძანების მისთვის ჩაბარებიდან ერთი თვის ვადაში. </w:t>
      </w:r>
    </w:p>
    <w:p w14:paraId="35632D5E" w14:textId="77777777" w:rsidR="00567489" w:rsidRDefault="00567489" w:rsidP="003933C4">
      <w:pPr>
        <w:spacing w:after="0" w:line="240" w:lineRule="auto"/>
        <w:jc w:val="both"/>
        <w:rPr>
          <w:rFonts w:ascii="Sylfaen" w:hAnsi="Sylfaen"/>
          <w:sz w:val="24"/>
          <w:szCs w:val="24"/>
          <w:lang w:val="ka-GE"/>
        </w:rPr>
      </w:pPr>
    </w:p>
    <w:p w14:paraId="77E0EA17" w14:textId="1EF361E2" w:rsidR="00567489" w:rsidRPr="00567489" w:rsidRDefault="00567489" w:rsidP="003933C4">
      <w:pPr>
        <w:spacing w:after="0" w:line="240" w:lineRule="auto"/>
        <w:jc w:val="both"/>
        <w:rPr>
          <w:rFonts w:ascii="Sylfaen" w:hAnsi="Sylfaen"/>
          <w:b/>
          <w:bCs/>
          <w:sz w:val="24"/>
          <w:szCs w:val="24"/>
          <w:lang w:val="ka-GE"/>
        </w:rPr>
      </w:pPr>
      <w:r w:rsidRPr="00567489">
        <w:rPr>
          <w:rFonts w:ascii="Sylfaen" w:hAnsi="Sylfaen"/>
          <w:b/>
          <w:bCs/>
          <w:sz w:val="24"/>
          <w:szCs w:val="24"/>
          <w:lang w:val="ka-GE"/>
        </w:rPr>
        <w:t xml:space="preserve">მუხლი </w:t>
      </w:r>
      <w:r w:rsidR="00504630">
        <w:rPr>
          <w:rFonts w:ascii="Sylfaen" w:hAnsi="Sylfaen"/>
          <w:b/>
          <w:bCs/>
          <w:sz w:val="24"/>
          <w:szCs w:val="24"/>
        </w:rPr>
        <w:t>21</w:t>
      </w:r>
      <w:r w:rsidRPr="00567489">
        <w:rPr>
          <w:rFonts w:ascii="Sylfaen" w:hAnsi="Sylfaen"/>
          <w:b/>
          <w:bCs/>
          <w:sz w:val="24"/>
          <w:szCs w:val="24"/>
          <w:lang w:val="ka-GE"/>
        </w:rPr>
        <w:t>. მატერიალური პასუხისმგებლობა</w:t>
      </w:r>
    </w:p>
    <w:p w14:paraId="60E819A3" w14:textId="1A14550B" w:rsidR="00567489" w:rsidRDefault="00567489" w:rsidP="00567489">
      <w:pPr>
        <w:spacing w:after="0" w:line="240" w:lineRule="auto"/>
        <w:jc w:val="both"/>
        <w:rPr>
          <w:rFonts w:ascii="Sylfaen" w:hAnsi="Sylfaen"/>
          <w:sz w:val="24"/>
          <w:szCs w:val="24"/>
          <w:lang w:val="ka-GE"/>
        </w:rPr>
      </w:pPr>
      <w:r w:rsidRPr="00567489">
        <w:rPr>
          <w:rFonts w:ascii="Sylfaen" w:hAnsi="Sylfaen"/>
          <w:sz w:val="24"/>
          <w:szCs w:val="24"/>
          <w:lang w:val="ka-GE"/>
        </w:rPr>
        <w:t>1.</w:t>
      </w:r>
      <w:r>
        <w:rPr>
          <w:rFonts w:ascii="Sylfaen" w:hAnsi="Sylfaen"/>
          <w:sz w:val="24"/>
          <w:szCs w:val="24"/>
          <w:lang w:val="ka-GE"/>
        </w:rPr>
        <w:t xml:space="preserve"> </w:t>
      </w:r>
      <w:r w:rsidR="00B72CFC" w:rsidRPr="00567489">
        <w:rPr>
          <w:rFonts w:ascii="Sylfaen" w:hAnsi="Sylfaen"/>
          <w:sz w:val="24"/>
          <w:szCs w:val="24"/>
          <w:lang w:val="ka-GE"/>
        </w:rPr>
        <w:t xml:space="preserve"> </w:t>
      </w:r>
      <w:r>
        <w:rPr>
          <w:rFonts w:ascii="Sylfaen" w:hAnsi="Sylfaen"/>
          <w:sz w:val="24"/>
          <w:szCs w:val="24"/>
          <w:lang w:val="ka-GE"/>
        </w:rPr>
        <w:t>შრომითი ურთიერთ</w:t>
      </w:r>
      <w:r w:rsidR="00CE75F6">
        <w:rPr>
          <w:rFonts w:ascii="Sylfaen" w:hAnsi="Sylfaen"/>
          <w:sz w:val="24"/>
          <w:szCs w:val="24"/>
          <w:lang w:val="ka-GE"/>
        </w:rPr>
        <w:t>ო</w:t>
      </w:r>
      <w:r>
        <w:rPr>
          <w:rFonts w:ascii="Sylfaen" w:hAnsi="Sylfaen"/>
          <w:sz w:val="24"/>
          <w:szCs w:val="24"/>
          <w:lang w:val="ka-GE"/>
        </w:rPr>
        <w:t xml:space="preserve">ბისას, მხარის მიერ მეორე მხარისთვის მიყენებული ზიანი სრულად ანაზღაურდება საქართველოს კანონმდებლობით დადგენილი წესით. </w:t>
      </w:r>
    </w:p>
    <w:p w14:paraId="004971C8" w14:textId="190F4677" w:rsidR="00567489" w:rsidRDefault="00567489" w:rsidP="00567489">
      <w:pPr>
        <w:spacing w:after="0" w:line="240" w:lineRule="auto"/>
        <w:jc w:val="both"/>
        <w:rPr>
          <w:rFonts w:ascii="Sylfaen" w:hAnsi="Sylfaen"/>
          <w:sz w:val="24"/>
          <w:szCs w:val="24"/>
          <w:lang w:val="ka-GE"/>
        </w:rPr>
      </w:pPr>
      <w:r>
        <w:rPr>
          <w:rFonts w:ascii="Sylfaen" w:hAnsi="Sylfaen"/>
          <w:sz w:val="24"/>
          <w:szCs w:val="24"/>
          <w:lang w:val="ka-GE"/>
        </w:rPr>
        <w:t>2. თანამშრომელი სრულადაა პასუხისმგებელი მისთვის გადაცემული ინვენტარი (ქონების) სათანადო მოვლა-პატრონობასა და</w:t>
      </w:r>
      <w:r w:rsidR="00CE75F6">
        <w:rPr>
          <w:rFonts w:ascii="Sylfaen" w:hAnsi="Sylfaen"/>
          <w:sz w:val="24"/>
          <w:szCs w:val="24"/>
          <w:lang w:val="ka-GE"/>
        </w:rPr>
        <w:t xml:space="preserve"> </w:t>
      </w:r>
      <w:r>
        <w:rPr>
          <w:rFonts w:ascii="Sylfaen" w:hAnsi="Sylfaen"/>
          <w:sz w:val="24"/>
          <w:szCs w:val="24"/>
          <w:lang w:val="ka-GE"/>
        </w:rPr>
        <w:t xml:space="preserve">მოხმარებაზე. ქონების გადაცემის თაობაზე ფორმდება მიღება-ჩაბარების აქტი. </w:t>
      </w:r>
    </w:p>
    <w:p w14:paraId="0DB36B73" w14:textId="00394B8D" w:rsidR="00567489" w:rsidRDefault="00567489" w:rsidP="00567489">
      <w:pPr>
        <w:spacing w:after="0" w:line="240" w:lineRule="auto"/>
        <w:jc w:val="both"/>
        <w:rPr>
          <w:rFonts w:ascii="Sylfaen" w:hAnsi="Sylfaen"/>
          <w:sz w:val="24"/>
          <w:szCs w:val="24"/>
          <w:lang w:val="ka-GE"/>
        </w:rPr>
      </w:pPr>
      <w:r>
        <w:rPr>
          <w:rFonts w:ascii="Sylfaen" w:hAnsi="Sylfaen"/>
          <w:sz w:val="24"/>
          <w:szCs w:val="24"/>
          <w:lang w:val="ka-GE"/>
        </w:rPr>
        <w:t xml:space="preserve">3. დამსაქმებლის ბალანსზე </w:t>
      </w:r>
      <w:r w:rsidR="00D90F13">
        <w:rPr>
          <w:rFonts w:ascii="Sylfaen" w:hAnsi="Sylfaen"/>
          <w:sz w:val="24"/>
          <w:szCs w:val="24"/>
          <w:lang w:val="ka-GE"/>
        </w:rPr>
        <w:t>არსებული</w:t>
      </w:r>
      <w:r>
        <w:rPr>
          <w:rFonts w:ascii="Sylfaen" w:hAnsi="Sylfaen"/>
          <w:sz w:val="24"/>
          <w:szCs w:val="24"/>
          <w:lang w:val="ka-GE"/>
        </w:rPr>
        <w:t xml:space="preserve"> ქონების გამოყენებაზე ზედამხედველობას ახორციელებს </w:t>
      </w:r>
      <w:r w:rsidR="003E3001">
        <w:rPr>
          <w:rFonts w:ascii="Sylfaen" w:hAnsi="Sylfaen"/>
          <w:sz w:val="24"/>
          <w:szCs w:val="24"/>
          <w:lang w:val="ka-GE"/>
        </w:rPr>
        <w:t xml:space="preserve">ცენტრის </w:t>
      </w:r>
      <w:r>
        <w:rPr>
          <w:rFonts w:ascii="Sylfaen" w:hAnsi="Sylfaen"/>
          <w:sz w:val="24"/>
          <w:szCs w:val="24"/>
          <w:lang w:val="ka-GE"/>
        </w:rPr>
        <w:t>ფინანსური და მატერიალური რესურსების ფუნქციების განხორციელებაზე პასუხისმგებელი პირი.</w:t>
      </w:r>
    </w:p>
    <w:p w14:paraId="68A19548" w14:textId="77777777" w:rsidR="00567489" w:rsidRDefault="00567489" w:rsidP="00567489">
      <w:pPr>
        <w:spacing w:after="0" w:line="240" w:lineRule="auto"/>
        <w:jc w:val="both"/>
        <w:rPr>
          <w:rFonts w:ascii="Sylfaen" w:hAnsi="Sylfaen"/>
          <w:sz w:val="24"/>
          <w:szCs w:val="24"/>
          <w:lang w:val="ka-GE"/>
        </w:rPr>
      </w:pPr>
      <w:r>
        <w:rPr>
          <w:rFonts w:ascii="Sylfaen" w:hAnsi="Sylfaen"/>
          <w:sz w:val="24"/>
          <w:szCs w:val="24"/>
          <w:lang w:val="ka-GE"/>
        </w:rPr>
        <w:t>4. დასაქმებული ვალდებულია:</w:t>
      </w:r>
    </w:p>
    <w:p w14:paraId="44A062B5" w14:textId="7A0EF0EF" w:rsidR="00F55CA7" w:rsidRDefault="00567489" w:rsidP="00567489">
      <w:pPr>
        <w:spacing w:after="0" w:line="240" w:lineRule="auto"/>
        <w:jc w:val="both"/>
        <w:rPr>
          <w:rFonts w:ascii="Sylfaen" w:hAnsi="Sylfaen"/>
          <w:sz w:val="24"/>
          <w:szCs w:val="24"/>
          <w:lang w:val="ka-GE"/>
        </w:rPr>
      </w:pPr>
      <w:r>
        <w:rPr>
          <w:rFonts w:ascii="Sylfaen" w:hAnsi="Sylfaen"/>
          <w:sz w:val="24"/>
          <w:szCs w:val="24"/>
          <w:lang w:val="ka-GE"/>
        </w:rPr>
        <w:t xml:space="preserve">ა) ქონება გამოიყენოს მხოლოდ </w:t>
      </w:r>
      <w:r w:rsidR="00F55CA7">
        <w:rPr>
          <w:rFonts w:ascii="Sylfaen" w:hAnsi="Sylfaen"/>
          <w:sz w:val="24"/>
          <w:szCs w:val="24"/>
          <w:lang w:val="ka-GE"/>
        </w:rPr>
        <w:t>სამსახურებრივი მ</w:t>
      </w:r>
      <w:r w:rsidR="00CE75F6">
        <w:rPr>
          <w:rFonts w:ascii="Sylfaen" w:hAnsi="Sylfaen"/>
          <w:sz w:val="24"/>
          <w:szCs w:val="24"/>
          <w:lang w:val="ka-GE"/>
        </w:rPr>
        <w:t>ი</w:t>
      </w:r>
      <w:r w:rsidR="00F55CA7">
        <w:rPr>
          <w:rFonts w:ascii="Sylfaen" w:hAnsi="Sylfaen"/>
          <w:sz w:val="24"/>
          <w:szCs w:val="24"/>
          <w:lang w:val="ka-GE"/>
        </w:rPr>
        <w:t>ზნებისთვის;</w:t>
      </w:r>
    </w:p>
    <w:p w14:paraId="30A93610" w14:textId="77777777" w:rsidR="00F55CA7" w:rsidRDefault="00F55CA7" w:rsidP="00567489">
      <w:pPr>
        <w:spacing w:after="0" w:line="240" w:lineRule="auto"/>
        <w:jc w:val="both"/>
        <w:rPr>
          <w:rFonts w:ascii="Sylfaen" w:hAnsi="Sylfaen"/>
          <w:sz w:val="24"/>
          <w:szCs w:val="24"/>
          <w:lang w:val="ka-GE"/>
        </w:rPr>
      </w:pPr>
      <w:r>
        <w:rPr>
          <w:rFonts w:ascii="Sylfaen" w:hAnsi="Sylfaen"/>
          <w:sz w:val="24"/>
          <w:szCs w:val="24"/>
          <w:lang w:val="ka-GE"/>
        </w:rPr>
        <w:t>ბ) ქონების ნებისმიერი სახის გადაადგილების, გამოსაყენებლად გაუვარგისების, განადგურებისა თუ დაკარგვის თაობაზე აცნობს უშალო ხელმძღვანელს;</w:t>
      </w:r>
    </w:p>
    <w:p w14:paraId="15181DCF" w14:textId="77777777" w:rsidR="00F55CA7" w:rsidRDefault="00F55CA7" w:rsidP="00567489">
      <w:pPr>
        <w:spacing w:after="0" w:line="240" w:lineRule="auto"/>
        <w:jc w:val="both"/>
        <w:rPr>
          <w:rFonts w:ascii="Sylfaen" w:hAnsi="Sylfaen"/>
          <w:sz w:val="24"/>
          <w:szCs w:val="24"/>
          <w:lang w:val="ka-GE"/>
        </w:rPr>
      </w:pPr>
      <w:r>
        <w:rPr>
          <w:rFonts w:ascii="Sylfaen" w:hAnsi="Sylfaen"/>
          <w:sz w:val="24"/>
          <w:szCs w:val="24"/>
          <w:lang w:val="ka-GE"/>
        </w:rPr>
        <w:t xml:space="preserve">გ) თვითნებურად არ გადასცეს თავის მფლობელობაში არსებული ქონება სხვა დასაქმებულს ან თვითნებურად არ გაიტანოს იგი სამსახურის გარეთ. </w:t>
      </w:r>
    </w:p>
    <w:p w14:paraId="355F767C" w14:textId="2A3DF963" w:rsidR="00F55CA7" w:rsidRDefault="00F55CA7" w:rsidP="00567489">
      <w:pPr>
        <w:spacing w:after="0" w:line="240" w:lineRule="auto"/>
        <w:jc w:val="both"/>
        <w:rPr>
          <w:rFonts w:ascii="Sylfaen" w:hAnsi="Sylfaen"/>
          <w:sz w:val="24"/>
          <w:szCs w:val="24"/>
          <w:lang w:val="ka-GE"/>
        </w:rPr>
      </w:pPr>
      <w:r>
        <w:rPr>
          <w:rFonts w:ascii="Sylfaen" w:hAnsi="Sylfaen"/>
          <w:sz w:val="24"/>
          <w:szCs w:val="24"/>
          <w:lang w:val="ka-GE"/>
        </w:rPr>
        <w:t>5. დასაქმებულს უფლება აქვს, დასაქმებულთან შეთანხმებით, სამსახურებრივი მიზნებისათვის ნებაყოფლობით გამოიყენოს პირად საკუთრებაში არსებული ქონება, რომელთა გამართულობასა და უსაფრთ</w:t>
      </w:r>
      <w:r w:rsidR="00CE75F6">
        <w:rPr>
          <w:rFonts w:ascii="Sylfaen" w:hAnsi="Sylfaen"/>
          <w:sz w:val="24"/>
          <w:szCs w:val="24"/>
          <w:lang w:val="ka-GE"/>
        </w:rPr>
        <w:t>ხ</w:t>
      </w:r>
      <w:r>
        <w:rPr>
          <w:rFonts w:ascii="Sylfaen" w:hAnsi="Sylfaen"/>
          <w:sz w:val="24"/>
          <w:szCs w:val="24"/>
          <w:lang w:val="ka-GE"/>
        </w:rPr>
        <w:t xml:space="preserve">ო მოხმარებაზე პასუხისმგებლობა ეკისრება დასაქმებულს. </w:t>
      </w:r>
    </w:p>
    <w:p w14:paraId="0A02A908" w14:textId="77777777" w:rsidR="00F55CA7" w:rsidRDefault="00F55CA7" w:rsidP="00567489">
      <w:pPr>
        <w:spacing w:after="0" w:line="240" w:lineRule="auto"/>
        <w:jc w:val="both"/>
        <w:rPr>
          <w:rFonts w:ascii="Sylfaen" w:hAnsi="Sylfaen"/>
          <w:sz w:val="24"/>
          <w:szCs w:val="24"/>
          <w:lang w:val="ka-GE"/>
        </w:rPr>
      </w:pPr>
    </w:p>
    <w:p w14:paraId="08E1FF96" w14:textId="554D1F1E" w:rsidR="004E15AC" w:rsidRPr="00504630" w:rsidRDefault="004E15AC" w:rsidP="00567489">
      <w:pPr>
        <w:spacing w:after="0" w:line="240" w:lineRule="auto"/>
        <w:jc w:val="both"/>
        <w:rPr>
          <w:rFonts w:ascii="Sylfaen" w:hAnsi="Sylfaen"/>
          <w:b/>
          <w:bCs/>
          <w:sz w:val="24"/>
          <w:szCs w:val="24"/>
          <w:lang w:val="ka-GE"/>
        </w:rPr>
      </w:pPr>
      <w:r w:rsidRPr="00504630">
        <w:rPr>
          <w:rFonts w:ascii="Sylfaen" w:hAnsi="Sylfaen"/>
          <w:b/>
          <w:bCs/>
          <w:sz w:val="24"/>
          <w:szCs w:val="24"/>
          <w:lang w:val="ka-GE"/>
        </w:rPr>
        <w:t xml:space="preserve">მუხლი </w:t>
      </w:r>
      <w:r w:rsidR="00504630" w:rsidRPr="00504630">
        <w:rPr>
          <w:rFonts w:ascii="Sylfaen" w:hAnsi="Sylfaen"/>
          <w:b/>
          <w:bCs/>
          <w:sz w:val="24"/>
          <w:szCs w:val="24"/>
        </w:rPr>
        <w:t>22</w:t>
      </w:r>
      <w:r w:rsidRPr="00504630">
        <w:rPr>
          <w:rFonts w:ascii="Sylfaen" w:hAnsi="Sylfaen"/>
          <w:b/>
          <w:bCs/>
          <w:sz w:val="24"/>
          <w:szCs w:val="24"/>
          <w:lang w:val="ka-GE"/>
        </w:rPr>
        <w:t>. თამბაქოს მოწევა</w:t>
      </w:r>
    </w:p>
    <w:p w14:paraId="2FA99394" w14:textId="77777777" w:rsidR="004E15AC" w:rsidRDefault="004E15AC" w:rsidP="00567489">
      <w:pPr>
        <w:spacing w:after="0" w:line="240" w:lineRule="auto"/>
        <w:jc w:val="both"/>
        <w:rPr>
          <w:rFonts w:ascii="Sylfaen" w:hAnsi="Sylfaen"/>
          <w:sz w:val="24"/>
          <w:szCs w:val="24"/>
          <w:lang w:val="ka-GE"/>
        </w:rPr>
      </w:pPr>
      <w:r>
        <w:rPr>
          <w:rFonts w:ascii="Sylfaen" w:hAnsi="Sylfaen"/>
          <w:sz w:val="24"/>
          <w:szCs w:val="24"/>
          <w:lang w:val="ka-GE"/>
        </w:rPr>
        <w:t xml:space="preserve">ცენტრის შენობაში მოწევა აკრძალულია. თამბაქოს მოხმარების წესები რეგულირდება ,,თამბაქოს კონტროლის შესახებ“ საქართველოს კანონის შესაბამისად. </w:t>
      </w:r>
    </w:p>
    <w:p w14:paraId="72F5149A" w14:textId="77777777" w:rsidR="004E15AC" w:rsidRDefault="004E15AC" w:rsidP="00567489">
      <w:pPr>
        <w:spacing w:after="0" w:line="240" w:lineRule="auto"/>
        <w:jc w:val="both"/>
        <w:rPr>
          <w:rFonts w:ascii="Sylfaen" w:hAnsi="Sylfaen"/>
          <w:sz w:val="24"/>
          <w:szCs w:val="24"/>
          <w:lang w:val="ka-GE"/>
        </w:rPr>
      </w:pPr>
    </w:p>
    <w:p w14:paraId="6D397463" w14:textId="3EEB5A04" w:rsidR="004E15AC" w:rsidRPr="00504630" w:rsidRDefault="004E15AC" w:rsidP="00567489">
      <w:pPr>
        <w:spacing w:after="0" w:line="240" w:lineRule="auto"/>
        <w:jc w:val="both"/>
        <w:rPr>
          <w:rFonts w:ascii="Sylfaen" w:hAnsi="Sylfaen"/>
          <w:b/>
          <w:bCs/>
          <w:sz w:val="24"/>
          <w:szCs w:val="24"/>
          <w:lang w:val="ka-GE"/>
        </w:rPr>
      </w:pPr>
      <w:r w:rsidRPr="00504630">
        <w:rPr>
          <w:rFonts w:ascii="Sylfaen" w:hAnsi="Sylfaen"/>
          <w:b/>
          <w:bCs/>
          <w:sz w:val="24"/>
          <w:szCs w:val="24"/>
          <w:lang w:val="ka-GE"/>
        </w:rPr>
        <w:t xml:space="preserve">მუხლი </w:t>
      </w:r>
      <w:r w:rsidR="00504630" w:rsidRPr="00504630">
        <w:rPr>
          <w:rFonts w:ascii="Sylfaen" w:hAnsi="Sylfaen"/>
          <w:b/>
          <w:bCs/>
          <w:sz w:val="24"/>
          <w:szCs w:val="24"/>
        </w:rPr>
        <w:t>23</w:t>
      </w:r>
      <w:r w:rsidRPr="00504630">
        <w:rPr>
          <w:rFonts w:ascii="Sylfaen" w:hAnsi="Sylfaen"/>
          <w:b/>
          <w:bCs/>
          <w:sz w:val="24"/>
          <w:szCs w:val="24"/>
          <w:lang w:val="ka-GE"/>
        </w:rPr>
        <w:t>. ხანძარსაწინააღმდეგო უსაფრთხოების ზოგადი წესები</w:t>
      </w:r>
    </w:p>
    <w:p w14:paraId="2533F24E" w14:textId="2053A6C4" w:rsidR="00A63C55" w:rsidRDefault="004E15AC" w:rsidP="004E15AC">
      <w:pPr>
        <w:spacing w:after="0" w:line="240" w:lineRule="auto"/>
        <w:jc w:val="both"/>
        <w:rPr>
          <w:rFonts w:ascii="Sylfaen" w:hAnsi="Sylfaen"/>
          <w:sz w:val="24"/>
          <w:szCs w:val="24"/>
          <w:lang w:val="ka-GE"/>
        </w:rPr>
      </w:pPr>
      <w:r w:rsidRPr="004E15AC">
        <w:rPr>
          <w:rFonts w:ascii="Sylfaen" w:hAnsi="Sylfaen"/>
          <w:sz w:val="24"/>
          <w:szCs w:val="24"/>
          <w:lang w:val="ka-GE"/>
        </w:rPr>
        <w:t>1.</w:t>
      </w:r>
      <w:r>
        <w:rPr>
          <w:rFonts w:ascii="Sylfaen" w:hAnsi="Sylfaen"/>
          <w:sz w:val="24"/>
          <w:szCs w:val="24"/>
          <w:lang w:val="ka-GE"/>
        </w:rPr>
        <w:t xml:space="preserve"> </w:t>
      </w:r>
      <w:r w:rsidR="00B72CFC" w:rsidRPr="004E15AC">
        <w:rPr>
          <w:rFonts w:ascii="Sylfaen" w:hAnsi="Sylfaen"/>
          <w:sz w:val="24"/>
          <w:szCs w:val="24"/>
          <w:lang w:val="ka-GE"/>
        </w:rPr>
        <w:t xml:space="preserve"> </w:t>
      </w:r>
      <w:r w:rsidR="00A63C55" w:rsidRPr="004E15AC">
        <w:rPr>
          <w:rFonts w:ascii="Sylfaen" w:hAnsi="Sylfaen"/>
          <w:sz w:val="24"/>
          <w:szCs w:val="24"/>
          <w:lang w:val="ka-GE"/>
        </w:rPr>
        <w:t xml:space="preserve"> </w:t>
      </w:r>
      <w:r>
        <w:rPr>
          <w:rFonts w:ascii="Sylfaen" w:hAnsi="Sylfaen"/>
          <w:sz w:val="24"/>
          <w:szCs w:val="24"/>
          <w:lang w:val="ka-GE"/>
        </w:rPr>
        <w:t xml:space="preserve">თანამშრომელი </w:t>
      </w:r>
      <w:r w:rsidR="002B61A4">
        <w:rPr>
          <w:rFonts w:ascii="Sylfaen" w:hAnsi="Sylfaen"/>
          <w:sz w:val="24"/>
          <w:szCs w:val="24"/>
          <w:lang w:val="ka-GE"/>
        </w:rPr>
        <w:t>ვალდებულია, დაიცვას ხანძარსაწინააღმდეგო უსაფრთხოების მოთხოვნები, რომლებიც გათვალისწინებულია კანონმდებლობით.</w:t>
      </w:r>
    </w:p>
    <w:p w14:paraId="44316DF1" w14:textId="2695087C" w:rsidR="002B61A4" w:rsidRPr="004E15AC" w:rsidRDefault="002B61A4" w:rsidP="004E15AC">
      <w:pPr>
        <w:spacing w:after="0" w:line="240" w:lineRule="auto"/>
        <w:jc w:val="both"/>
        <w:rPr>
          <w:rFonts w:ascii="Sylfaen" w:hAnsi="Sylfaen"/>
          <w:sz w:val="24"/>
          <w:szCs w:val="24"/>
          <w:lang w:val="ka-GE"/>
        </w:rPr>
      </w:pPr>
      <w:r>
        <w:rPr>
          <w:rFonts w:ascii="Sylfaen" w:hAnsi="Sylfaen"/>
          <w:sz w:val="24"/>
          <w:szCs w:val="24"/>
          <w:lang w:val="ka-GE"/>
        </w:rPr>
        <w:t>2. დასაქმებული ვალდებულია, სამუშაო ად</w:t>
      </w:r>
      <w:r w:rsidR="00CE75F6">
        <w:rPr>
          <w:rFonts w:ascii="Sylfaen" w:hAnsi="Sylfaen"/>
          <w:sz w:val="24"/>
          <w:szCs w:val="24"/>
          <w:lang w:val="ka-GE"/>
        </w:rPr>
        <w:t>გ</w:t>
      </w:r>
      <w:r>
        <w:rPr>
          <w:rFonts w:ascii="Sylfaen" w:hAnsi="Sylfaen"/>
          <w:sz w:val="24"/>
          <w:szCs w:val="24"/>
          <w:lang w:val="ka-GE"/>
        </w:rPr>
        <w:t>ილზე არსებული წყალგაყვანილობა, გაზგაყვანილობა და ელექტროგაყვანილობა გამოიყენოს დანიშნულებისამებრ და უსაფრთხოდ, საჭიროების შემთხვევაში.</w:t>
      </w:r>
    </w:p>
    <w:p w14:paraId="33CE11EF" w14:textId="071EA18A" w:rsidR="008B27E6" w:rsidRDefault="008B27E6" w:rsidP="008B27E6">
      <w:pPr>
        <w:spacing w:after="0" w:line="240" w:lineRule="auto"/>
        <w:jc w:val="both"/>
        <w:rPr>
          <w:rFonts w:ascii="Sylfaen" w:hAnsi="Sylfaen"/>
          <w:sz w:val="24"/>
          <w:szCs w:val="24"/>
          <w:lang w:val="ka-GE"/>
        </w:rPr>
      </w:pPr>
    </w:p>
    <w:p w14:paraId="3D27F157" w14:textId="77777777" w:rsidR="005B67DC" w:rsidRPr="008B27E6" w:rsidRDefault="005B67DC" w:rsidP="008B27E6">
      <w:pPr>
        <w:spacing w:after="0" w:line="240" w:lineRule="auto"/>
        <w:jc w:val="both"/>
        <w:rPr>
          <w:rFonts w:ascii="Sylfaen" w:hAnsi="Sylfaen"/>
          <w:sz w:val="24"/>
          <w:szCs w:val="24"/>
          <w:lang w:val="ka-GE"/>
        </w:rPr>
      </w:pPr>
    </w:p>
    <w:sectPr w:rsidR="005B67DC" w:rsidRPr="008B27E6" w:rsidSect="00D90F13">
      <w:pgSz w:w="12240" w:h="15840"/>
      <w:pgMar w:top="450" w:right="990" w:bottom="117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29BEF" w14:textId="77777777" w:rsidR="00C034FB" w:rsidRDefault="00C034FB" w:rsidP="00ED5B72">
      <w:pPr>
        <w:spacing w:after="0" w:line="240" w:lineRule="auto"/>
      </w:pPr>
      <w:r>
        <w:separator/>
      </w:r>
    </w:p>
  </w:endnote>
  <w:endnote w:type="continuationSeparator" w:id="0">
    <w:p w14:paraId="153B770D" w14:textId="77777777" w:rsidR="00C034FB" w:rsidRDefault="00C034FB" w:rsidP="00ED5B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E2564" w14:textId="77777777" w:rsidR="00C034FB" w:rsidRDefault="00C034FB" w:rsidP="00ED5B72">
      <w:pPr>
        <w:spacing w:after="0" w:line="240" w:lineRule="auto"/>
      </w:pPr>
      <w:r>
        <w:separator/>
      </w:r>
    </w:p>
  </w:footnote>
  <w:footnote w:type="continuationSeparator" w:id="0">
    <w:p w14:paraId="3CA57704" w14:textId="77777777" w:rsidR="00C034FB" w:rsidRDefault="00C034FB" w:rsidP="00ED5B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7A84"/>
    <w:multiLevelType w:val="hybridMultilevel"/>
    <w:tmpl w:val="BE16E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238EB"/>
    <w:multiLevelType w:val="hybridMultilevel"/>
    <w:tmpl w:val="6A72F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872C9"/>
    <w:multiLevelType w:val="hybridMultilevel"/>
    <w:tmpl w:val="8110A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B072F"/>
    <w:multiLevelType w:val="hybridMultilevel"/>
    <w:tmpl w:val="40DA4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77753"/>
    <w:multiLevelType w:val="hybridMultilevel"/>
    <w:tmpl w:val="F98E6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4003D"/>
    <w:multiLevelType w:val="hybridMultilevel"/>
    <w:tmpl w:val="04FEF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7E6E36"/>
    <w:multiLevelType w:val="hybridMultilevel"/>
    <w:tmpl w:val="CB8C5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92631"/>
    <w:multiLevelType w:val="hybridMultilevel"/>
    <w:tmpl w:val="2EDCF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63A38"/>
    <w:multiLevelType w:val="hybridMultilevel"/>
    <w:tmpl w:val="98A68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D427D"/>
    <w:multiLevelType w:val="hybridMultilevel"/>
    <w:tmpl w:val="B6B24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83887"/>
    <w:multiLevelType w:val="hybridMultilevel"/>
    <w:tmpl w:val="F0A8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183B98"/>
    <w:multiLevelType w:val="hybridMultilevel"/>
    <w:tmpl w:val="93D01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C5E37"/>
    <w:multiLevelType w:val="hybridMultilevel"/>
    <w:tmpl w:val="016AB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2F4833"/>
    <w:multiLevelType w:val="hybridMultilevel"/>
    <w:tmpl w:val="13D6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27967"/>
    <w:multiLevelType w:val="hybridMultilevel"/>
    <w:tmpl w:val="A1105D6E"/>
    <w:lvl w:ilvl="0" w:tplc="1B8C228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B2921"/>
    <w:multiLevelType w:val="hybridMultilevel"/>
    <w:tmpl w:val="5AB2B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75A5F"/>
    <w:multiLevelType w:val="hybridMultilevel"/>
    <w:tmpl w:val="16005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A22F13"/>
    <w:multiLevelType w:val="hybridMultilevel"/>
    <w:tmpl w:val="394C6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D24D9F"/>
    <w:multiLevelType w:val="hybridMultilevel"/>
    <w:tmpl w:val="B5C8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9B2AC1"/>
    <w:multiLevelType w:val="hybridMultilevel"/>
    <w:tmpl w:val="8E562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DE60E8"/>
    <w:multiLevelType w:val="hybridMultilevel"/>
    <w:tmpl w:val="53A8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403980"/>
    <w:multiLevelType w:val="multilevel"/>
    <w:tmpl w:val="5226EF54"/>
    <w:lvl w:ilvl="0">
      <w:start w:val="4"/>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val="0"/>
      </w:rPr>
    </w:lvl>
    <w:lvl w:ilvl="2">
      <w:start w:val="1"/>
      <w:numFmt w:val="decimal"/>
      <w:lvlText w:val="%1.%2.%3"/>
      <w:lvlJc w:val="left"/>
      <w:pPr>
        <w:ind w:left="360" w:hanging="36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720" w:hanging="72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080" w:hanging="1080"/>
      </w:pPr>
      <w:rPr>
        <w:rFonts w:cs="Sylfaen" w:hint="default"/>
        <w:b/>
      </w:rPr>
    </w:lvl>
    <w:lvl w:ilvl="7">
      <w:start w:val="1"/>
      <w:numFmt w:val="decimal"/>
      <w:lvlText w:val="%1.%2.%3.%4.%5.%6.%7.%8"/>
      <w:lvlJc w:val="left"/>
      <w:pPr>
        <w:ind w:left="1080" w:hanging="1080"/>
      </w:pPr>
      <w:rPr>
        <w:rFonts w:cs="Sylfaen" w:hint="default"/>
        <w:b/>
      </w:rPr>
    </w:lvl>
    <w:lvl w:ilvl="8">
      <w:start w:val="1"/>
      <w:numFmt w:val="decimal"/>
      <w:lvlText w:val="%1.%2.%3.%4.%5.%6.%7.%8.%9"/>
      <w:lvlJc w:val="left"/>
      <w:pPr>
        <w:ind w:left="1440" w:hanging="1440"/>
      </w:pPr>
      <w:rPr>
        <w:rFonts w:cs="Sylfaen" w:hint="default"/>
        <w:b/>
      </w:rPr>
    </w:lvl>
  </w:abstractNum>
  <w:abstractNum w:abstractNumId="22" w15:restartNumberingAfterBreak="0">
    <w:nsid w:val="74827D31"/>
    <w:multiLevelType w:val="hybridMultilevel"/>
    <w:tmpl w:val="EEEA1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7F7B0C"/>
    <w:multiLevelType w:val="hybridMultilevel"/>
    <w:tmpl w:val="AB1E4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850376"/>
    <w:multiLevelType w:val="hybridMultilevel"/>
    <w:tmpl w:val="F9ACC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EF0276"/>
    <w:multiLevelType w:val="hybridMultilevel"/>
    <w:tmpl w:val="81DC3968"/>
    <w:lvl w:ilvl="0" w:tplc="3188813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43175E"/>
    <w:multiLevelType w:val="hybridMultilevel"/>
    <w:tmpl w:val="ADFE9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68397D"/>
    <w:multiLevelType w:val="multilevel"/>
    <w:tmpl w:val="446C4F7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24"/>
  </w:num>
  <w:num w:numId="3">
    <w:abstractNumId w:val="27"/>
  </w:num>
  <w:num w:numId="4">
    <w:abstractNumId w:val="12"/>
  </w:num>
  <w:num w:numId="5">
    <w:abstractNumId w:val="11"/>
  </w:num>
  <w:num w:numId="6">
    <w:abstractNumId w:val="2"/>
  </w:num>
  <w:num w:numId="7">
    <w:abstractNumId w:val="21"/>
  </w:num>
  <w:num w:numId="8">
    <w:abstractNumId w:val="14"/>
  </w:num>
  <w:num w:numId="9">
    <w:abstractNumId w:val="25"/>
  </w:num>
  <w:num w:numId="10">
    <w:abstractNumId w:val="13"/>
  </w:num>
  <w:num w:numId="11">
    <w:abstractNumId w:val="18"/>
  </w:num>
  <w:num w:numId="12">
    <w:abstractNumId w:val="19"/>
  </w:num>
  <w:num w:numId="13">
    <w:abstractNumId w:val="3"/>
  </w:num>
  <w:num w:numId="14">
    <w:abstractNumId w:val="26"/>
  </w:num>
  <w:num w:numId="15">
    <w:abstractNumId w:val="6"/>
  </w:num>
  <w:num w:numId="16">
    <w:abstractNumId w:val="4"/>
  </w:num>
  <w:num w:numId="17">
    <w:abstractNumId w:val="5"/>
  </w:num>
  <w:num w:numId="18">
    <w:abstractNumId w:val="16"/>
  </w:num>
  <w:num w:numId="19">
    <w:abstractNumId w:val="23"/>
  </w:num>
  <w:num w:numId="20">
    <w:abstractNumId w:val="1"/>
  </w:num>
  <w:num w:numId="21">
    <w:abstractNumId w:val="9"/>
  </w:num>
  <w:num w:numId="22">
    <w:abstractNumId w:val="7"/>
  </w:num>
  <w:num w:numId="23">
    <w:abstractNumId w:val="15"/>
  </w:num>
  <w:num w:numId="24">
    <w:abstractNumId w:val="10"/>
  </w:num>
  <w:num w:numId="25">
    <w:abstractNumId w:val="0"/>
  </w:num>
  <w:num w:numId="26">
    <w:abstractNumId w:val="22"/>
  </w:num>
  <w:num w:numId="27">
    <w:abstractNumId w:val="8"/>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D1"/>
    <w:rsid w:val="00025F39"/>
    <w:rsid w:val="00044FB1"/>
    <w:rsid w:val="000B5E64"/>
    <w:rsid w:val="000E2A6D"/>
    <w:rsid w:val="001032F2"/>
    <w:rsid w:val="0011288D"/>
    <w:rsid w:val="00117A52"/>
    <w:rsid w:val="00141844"/>
    <w:rsid w:val="00145886"/>
    <w:rsid w:val="001B0C83"/>
    <w:rsid w:val="001F263F"/>
    <w:rsid w:val="00212B18"/>
    <w:rsid w:val="0029285E"/>
    <w:rsid w:val="002B5CAF"/>
    <w:rsid w:val="002B61A4"/>
    <w:rsid w:val="002D054D"/>
    <w:rsid w:val="0036799E"/>
    <w:rsid w:val="003933C4"/>
    <w:rsid w:val="003E3001"/>
    <w:rsid w:val="004E15AC"/>
    <w:rsid w:val="00504630"/>
    <w:rsid w:val="00514A6B"/>
    <w:rsid w:val="005467FD"/>
    <w:rsid w:val="005624B3"/>
    <w:rsid w:val="0056292C"/>
    <w:rsid w:val="00567489"/>
    <w:rsid w:val="00593AF5"/>
    <w:rsid w:val="005B67DC"/>
    <w:rsid w:val="005B7B65"/>
    <w:rsid w:val="0061767A"/>
    <w:rsid w:val="006D4818"/>
    <w:rsid w:val="007660E4"/>
    <w:rsid w:val="00771BC6"/>
    <w:rsid w:val="007B107C"/>
    <w:rsid w:val="00825CDF"/>
    <w:rsid w:val="00836ACA"/>
    <w:rsid w:val="00883B0E"/>
    <w:rsid w:val="008A1E84"/>
    <w:rsid w:val="008B27E6"/>
    <w:rsid w:val="009B7D18"/>
    <w:rsid w:val="009D1D08"/>
    <w:rsid w:val="00A63C55"/>
    <w:rsid w:val="00A641CA"/>
    <w:rsid w:val="00AA50B0"/>
    <w:rsid w:val="00AE7CC5"/>
    <w:rsid w:val="00B61A4A"/>
    <w:rsid w:val="00B64F81"/>
    <w:rsid w:val="00B72CFC"/>
    <w:rsid w:val="00B95082"/>
    <w:rsid w:val="00BA227B"/>
    <w:rsid w:val="00BA75F7"/>
    <w:rsid w:val="00BC5779"/>
    <w:rsid w:val="00BF66C5"/>
    <w:rsid w:val="00C034FB"/>
    <w:rsid w:val="00C0423B"/>
    <w:rsid w:val="00CC1072"/>
    <w:rsid w:val="00CE75F6"/>
    <w:rsid w:val="00D20EE0"/>
    <w:rsid w:val="00D56FB5"/>
    <w:rsid w:val="00D90F13"/>
    <w:rsid w:val="00D91D0C"/>
    <w:rsid w:val="00E16AF0"/>
    <w:rsid w:val="00E57A08"/>
    <w:rsid w:val="00E95294"/>
    <w:rsid w:val="00EB2AED"/>
    <w:rsid w:val="00ED0DF6"/>
    <w:rsid w:val="00ED5B72"/>
    <w:rsid w:val="00F057F8"/>
    <w:rsid w:val="00F51F90"/>
    <w:rsid w:val="00F55CA7"/>
    <w:rsid w:val="00F748D1"/>
    <w:rsid w:val="00F77B6F"/>
    <w:rsid w:val="00F9557E"/>
    <w:rsid w:val="00FA3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D53E5"/>
  <w15:chartTrackingRefBased/>
  <w15:docId w15:val="{BE22F03E-8B0E-45D2-AF5E-23655569F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A4A"/>
    <w:pPr>
      <w:ind w:left="720"/>
      <w:contextualSpacing/>
    </w:pPr>
  </w:style>
  <w:style w:type="paragraph" w:styleId="Header">
    <w:name w:val="header"/>
    <w:basedOn w:val="Normal"/>
    <w:link w:val="HeaderChar"/>
    <w:uiPriority w:val="99"/>
    <w:unhideWhenUsed/>
    <w:rsid w:val="00ED5B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B72"/>
  </w:style>
  <w:style w:type="paragraph" w:styleId="Footer">
    <w:name w:val="footer"/>
    <w:basedOn w:val="Normal"/>
    <w:link w:val="FooterChar"/>
    <w:uiPriority w:val="99"/>
    <w:unhideWhenUsed/>
    <w:rsid w:val="00ED5B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B72"/>
  </w:style>
  <w:style w:type="character" w:styleId="CommentReference">
    <w:name w:val="annotation reference"/>
    <w:basedOn w:val="DefaultParagraphFont"/>
    <w:uiPriority w:val="99"/>
    <w:semiHidden/>
    <w:unhideWhenUsed/>
    <w:rsid w:val="00CC1072"/>
    <w:rPr>
      <w:sz w:val="16"/>
      <w:szCs w:val="16"/>
    </w:rPr>
  </w:style>
  <w:style w:type="paragraph" w:styleId="CommentText">
    <w:name w:val="annotation text"/>
    <w:basedOn w:val="Normal"/>
    <w:link w:val="CommentTextChar"/>
    <w:uiPriority w:val="99"/>
    <w:semiHidden/>
    <w:unhideWhenUsed/>
    <w:rsid w:val="00CC1072"/>
    <w:pPr>
      <w:spacing w:line="240" w:lineRule="auto"/>
    </w:pPr>
    <w:rPr>
      <w:sz w:val="20"/>
      <w:szCs w:val="20"/>
    </w:rPr>
  </w:style>
  <w:style w:type="character" w:customStyle="1" w:styleId="CommentTextChar">
    <w:name w:val="Comment Text Char"/>
    <w:basedOn w:val="DefaultParagraphFont"/>
    <w:link w:val="CommentText"/>
    <w:uiPriority w:val="99"/>
    <w:semiHidden/>
    <w:rsid w:val="00CC1072"/>
    <w:rPr>
      <w:sz w:val="20"/>
      <w:szCs w:val="20"/>
    </w:rPr>
  </w:style>
  <w:style w:type="paragraph" w:styleId="CommentSubject">
    <w:name w:val="annotation subject"/>
    <w:basedOn w:val="CommentText"/>
    <w:next w:val="CommentText"/>
    <w:link w:val="CommentSubjectChar"/>
    <w:uiPriority w:val="99"/>
    <w:semiHidden/>
    <w:unhideWhenUsed/>
    <w:rsid w:val="00CC1072"/>
    <w:rPr>
      <w:b/>
      <w:bCs/>
    </w:rPr>
  </w:style>
  <w:style w:type="character" w:customStyle="1" w:styleId="CommentSubjectChar">
    <w:name w:val="Comment Subject Char"/>
    <w:basedOn w:val="CommentTextChar"/>
    <w:link w:val="CommentSubject"/>
    <w:uiPriority w:val="99"/>
    <w:semiHidden/>
    <w:rsid w:val="00CC1072"/>
    <w:rPr>
      <w:b/>
      <w:bCs/>
      <w:sz w:val="20"/>
      <w:szCs w:val="20"/>
    </w:rPr>
  </w:style>
  <w:style w:type="paragraph" w:styleId="BalloonText">
    <w:name w:val="Balloon Text"/>
    <w:basedOn w:val="Normal"/>
    <w:link w:val="BalloonTextChar"/>
    <w:uiPriority w:val="99"/>
    <w:semiHidden/>
    <w:unhideWhenUsed/>
    <w:rsid w:val="00CC10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10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872BC-0EBD-4426-97C0-EFBC4F72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2980</Words>
  <Characters>16987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19928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Research Ncer</dc:creator>
  <cp:keywords/>
  <dc:description/>
  <cp:lastModifiedBy>Nino Machavariani</cp:lastModifiedBy>
  <cp:revision>6</cp:revision>
  <dcterms:created xsi:type="dcterms:W3CDTF">2024-05-29T07:56:00Z</dcterms:created>
  <dcterms:modified xsi:type="dcterms:W3CDTF">2024-05-29T10:13:00Z</dcterms:modified>
</cp:coreProperties>
</file>